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Приказ Министерства финансов Российской Федерации от 22 июля 2015 г.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соответствии с</w:t>
      </w:r>
      <w:r w:rsidRPr="001E7411">
        <w:rPr>
          <w:rFonts w:ascii="Arial" w:eastAsia="Times New Roman" w:hAnsi="Arial" w:cs="Arial"/>
          <w:color w:val="000000"/>
          <w:sz w:val="18"/>
          <w:lang w:eastAsia="ru-RU"/>
        </w:rPr>
        <w:t> </w:t>
      </w:r>
      <w:hyperlink r:id="rId4" w:history="1">
        <w:r w:rsidRPr="001E7411">
          <w:rPr>
            <w:rFonts w:ascii="Arial" w:eastAsia="Times New Roman" w:hAnsi="Arial" w:cs="Arial"/>
            <w:color w:val="000000"/>
            <w:sz w:val="18"/>
            <w:u w:val="single"/>
            <w:lang w:eastAsia="ru-RU"/>
          </w:rPr>
          <w:t>абзацем двадцать пятым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w:t>
      </w:r>
      <w:r w:rsidRPr="001E7411">
        <w:rPr>
          <w:rFonts w:ascii="Arial" w:eastAsia="Times New Roman" w:hAnsi="Arial" w:cs="Arial"/>
          <w:color w:val="000000"/>
          <w:sz w:val="18"/>
          <w:lang w:eastAsia="ru-RU"/>
        </w:rPr>
        <w:t> </w:t>
      </w:r>
      <w:hyperlink r:id="rId5" w:history="1">
        <w:r w:rsidRPr="001E7411">
          <w:rPr>
            <w:rFonts w:ascii="Arial" w:eastAsia="Times New Roman" w:hAnsi="Arial" w:cs="Arial"/>
            <w:color w:val="000000"/>
            <w:sz w:val="18"/>
            <w:u w:val="single"/>
            <w:lang w:eastAsia="ru-RU"/>
          </w:rPr>
          <w:t>частью 14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r w:rsidRPr="001E7411">
        <w:rPr>
          <w:rFonts w:ascii="Arial" w:eastAsia="Times New Roman" w:hAnsi="Arial" w:cs="Arial"/>
          <w:color w:val="000000"/>
          <w:sz w:val="18"/>
          <w:lang w:eastAsia="ru-RU"/>
        </w:rPr>
        <w:t> </w:t>
      </w:r>
      <w:hyperlink r:id="rId6" w:history="1">
        <w:r w:rsidRPr="001E7411">
          <w:rPr>
            <w:rFonts w:ascii="Arial" w:eastAsia="Times New Roman" w:hAnsi="Arial" w:cs="Arial"/>
            <w:color w:val="000000"/>
            <w:sz w:val="18"/>
            <w:u w:val="single"/>
            <w:lang w:eastAsia="ru-RU"/>
          </w:rPr>
          <w:t>частью 13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w:t>
      </w:r>
      <w:r w:rsidRPr="001E7411">
        <w:rPr>
          <w:rFonts w:ascii="Arial" w:eastAsia="Times New Roman" w:hAnsi="Arial" w:cs="Arial"/>
          <w:color w:val="000000"/>
          <w:sz w:val="18"/>
          <w:lang w:eastAsia="ru-RU"/>
        </w:rPr>
        <w:t> </w:t>
      </w:r>
      <w:hyperlink r:id="rId7" w:history="1">
        <w:r w:rsidRPr="001E7411">
          <w:rPr>
            <w:rFonts w:ascii="Arial" w:eastAsia="Times New Roman" w:hAnsi="Arial" w:cs="Arial"/>
            <w:color w:val="000000"/>
            <w:sz w:val="18"/>
            <w:u w:val="single"/>
            <w:lang w:eastAsia="ru-RU"/>
          </w:rPr>
          <w:t>частью 11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w:t>
      </w:r>
      <w:r w:rsidRPr="001E7411">
        <w:rPr>
          <w:rFonts w:ascii="Arial" w:eastAsia="Times New Roman" w:hAnsi="Arial" w:cs="Arial"/>
          <w:color w:val="000000"/>
          <w:sz w:val="18"/>
          <w:lang w:eastAsia="ru-RU"/>
        </w:rPr>
        <w:t> </w:t>
      </w:r>
      <w:hyperlink r:id="rId8" w:history="1">
        <w:r w:rsidRPr="001E7411">
          <w:rPr>
            <w:rFonts w:ascii="Arial" w:eastAsia="Times New Roman" w:hAnsi="Arial" w:cs="Arial"/>
            <w:color w:val="000000"/>
            <w:sz w:val="18"/>
            <w:u w:val="single"/>
            <w:lang w:eastAsia="ru-RU"/>
          </w:rPr>
          <w:t>пунктом 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Утвердить прилагаемые: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hyperlink r:id="rId9" w:anchor="P39" w:history="1">
        <w:r w:rsidRPr="001E7411">
          <w:rPr>
            <w:rFonts w:ascii="Arial" w:eastAsia="Times New Roman" w:hAnsi="Arial" w:cs="Arial"/>
            <w:color w:val="000000"/>
            <w:sz w:val="18"/>
            <w:u w:val="single"/>
            <w:lang w:eastAsia="ru-RU"/>
          </w:rPr>
          <w:t>Состав</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hyperlink r:id="rId10" w:anchor="P71" w:history="1">
        <w:r w:rsidRPr="001E7411">
          <w:rPr>
            <w:rFonts w:ascii="Arial" w:eastAsia="Times New Roman" w:hAnsi="Arial" w:cs="Arial"/>
            <w:color w:val="000000"/>
            <w:sz w:val="18"/>
            <w:u w:val="single"/>
            <w:lang w:eastAsia="ru-RU"/>
          </w:rPr>
          <w:t>Порядок</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Порядок).</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Настоящий приказ вступает в силу в установленном порядке, за исключением</w:t>
      </w:r>
      <w:r w:rsidRPr="001E7411">
        <w:rPr>
          <w:rFonts w:ascii="Arial" w:eastAsia="Times New Roman" w:hAnsi="Arial" w:cs="Arial"/>
          <w:color w:val="000000"/>
          <w:sz w:val="18"/>
          <w:lang w:eastAsia="ru-RU"/>
        </w:rPr>
        <w:t> </w:t>
      </w:r>
      <w:hyperlink r:id="rId11" w:anchor="P99" w:history="1">
        <w:r w:rsidRPr="001E7411">
          <w:rPr>
            <w:rFonts w:ascii="Arial" w:eastAsia="Times New Roman" w:hAnsi="Arial" w:cs="Arial"/>
            <w:color w:val="000000"/>
            <w:sz w:val="18"/>
            <w:u w:val="single"/>
            <w:lang w:eastAsia="ru-RU"/>
          </w:rPr>
          <w:t>пункта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w:t>
      </w:r>
      <w:r w:rsidRPr="001E7411">
        <w:rPr>
          <w:rFonts w:ascii="Arial" w:eastAsia="Times New Roman" w:hAnsi="Arial" w:cs="Arial"/>
          <w:color w:val="000000"/>
          <w:sz w:val="18"/>
          <w:lang w:eastAsia="ru-RU"/>
        </w:rPr>
        <w:t> </w:t>
      </w:r>
      <w:hyperlink r:id="rId12" w:anchor="P134" w:history="1">
        <w:r w:rsidRPr="001E7411">
          <w:rPr>
            <w:rFonts w:ascii="Arial" w:eastAsia="Times New Roman" w:hAnsi="Arial" w:cs="Arial"/>
            <w:color w:val="000000"/>
            <w:sz w:val="18"/>
            <w:u w:val="single"/>
            <w:lang w:eastAsia="ru-RU"/>
          </w:rPr>
          <w:t>пункта 16</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Порядка и</w:t>
      </w:r>
      <w:r w:rsidRPr="001E7411">
        <w:rPr>
          <w:rFonts w:ascii="Arial" w:eastAsia="Times New Roman" w:hAnsi="Arial" w:cs="Arial"/>
          <w:color w:val="000000"/>
          <w:sz w:val="18"/>
          <w:lang w:eastAsia="ru-RU"/>
        </w:rPr>
        <w:t> </w:t>
      </w:r>
      <w:hyperlink r:id="rId13" w:anchor="P181" w:history="1">
        <w:r w:rsidRPr="001E7411">
          <w:rPr>
            <w:rFonts w:ascii="Arial" w:eastAsia="Times New Roman" w:hAnsi="Arial" w:cs="Arial"/>
            <w:color w:val="000000"/>
            <w:sz w:val="18"/>
            <w:u w:val="single"/>
            <w:lang w:eastAsia="ru-RU"/>
          </w:rPr>
          <w:t>абзацев двадцать шестого</w:t>
        </w:r>
      </w:hyperlink>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14" w:anchor="P189" w:history="1">
        <w:r w:rsidRPr="001E7411">
          <w:rPr>
            <w:rFonts w:ascii="Arial" w:eastAsia="Times New Roman" w:hAnsi="Arial" w:cs="Arial"/>
            <w:color w:val="000000"/>
            <w:sz w:val="18"/>
            <w:u w:val="single"/>
            <w:lang w:eastAsia="ru-RU"/>
          </w:rPr>
          <w:t>двадцать девятого</w:t>
        </w:r>
      </w:hyperlink>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15" w:anchor="P194" w:history="1">
        <w:r w:rsidRPr="001E7411">
          <w:rPr>
            <w:rFonts w:ascii="Arial" w:eastAsia="Times New Roman" w:hAnsi="Arial" w:cs="Arial"/>
            <w:color w:val="000000"/>
            <w:sz w:val="18"/>
            <w:u w:val="single"/>
            <w:lang w:eastAsia="ru-RU"/>
          </w:rPr>
          <w:t>тридцатого пункта 25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Порядка, вступающих в силу с 1 января 2016 года.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Установить, что до 1 января 2016 года информация, указанная в</w:t>
      </w:r>
      <w:r w:rsidRPr="001E7411">
        <w:rPr>
          <w:rFonts w:ascii="Arial" w:eastAsia="Times New Roman" w:hAnsi="Arial" w:cs="Arial"/>
          <w:color w:val="000000"/>
          <w:sz w:val="18"/>
          <w:lang w:eastAsia="ru-RU"/>
        </w:rPr>
        <w:t> </w:t>
      </w:r>
      <w:hyperlink r:id="rId16" w:anchor="P189" w:history="1">
        <w:r w:rsidRPr="001E7411">
          <w:rPr>
            <w:rFonts w:ascii="Arial" w:eastAsia="Times New Roman" w:hAnsi="Arial" w:cs="Arial"/>
            <w:color w:val="000000"/>
            <w:sz w:val="18"/>
            <w:u w:val="single"/>
            <w:lang w:eastAsia="ru-RU"/>
          </w:rPr>
          <w:t>абзаце двадцать девятом пункта 25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 xml:space="preserve">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w:t>
      </w:r>
      <w:r w:rsidRPr="001E7411">
        <w:rPr>
          <w:rFonts w:ascii="Arial" w:eastAsia="Times New Roman" w:hAnsi="Arial" w:cs="Arial"/>
          <w:color w:val="000000"/>
          <w:sz w:val="18"/>
          <w:szCs w:val="18"/>
          <w:lang w:eastAsia="ru-RU"/>
        </w:rPr>
        <w:lastRenderedPageBreak/>
        <w:t>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Министр</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А.Г.СИЛУАНОВ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Утвержден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приказом Министерства финансов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 22 июля 2015 г. N 116н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СОСТАВ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ИНФОРМАЦИИ О РЕЗУЛЬТАТАХ НЕЗАВИСИМОЙ ОЦЕНКИ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КАЧЕСТВА ОБРАЗОВАТЕЛЬНОЙ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ОСУЩЕСТВЛЯЮЩИХ ОБРАЗОВАТЕЛЬНУЮ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ОКАЗАНИЯ УСЛУГ ОРГАНИЗАЦИЯМИ КУЛЬТУРЫ, СОЦИАЛЬНОГО</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ОБСЛУЖИВАНИЯ, МЕДИЦИНСКИМИ ОРГАНИЗАЦИЯМИ, РАЗМЕЩАЕМОЙ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НА ОФИЦИАЛЬНОМ САЙТЕ ДЛЯ РАЗМЕЩЕНИЯ ИНФОРМАЦИИ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О ГОСУДАРСТВЕННЫХ И МУНИЦИПАЛЬНЫХ УЧРЕЖДЕНИЯХ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В ИНФОРМАЦИОННО-ТЕЛЕКОММУНИКАЦИОННОЙ СЕТИ "ИНТЕРНЕТ"</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Сведения о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w:t>
      </w:r>
      <w:r w:rsidRPr="001E7411">
        <w:rPr>
          <w:rFonts w:ascii="Arial" w:eastAsia="Times New Roman" w:hAnsi="Arial" w:cs="Arial"/>
          <w:color w:val="000000"/>
          <w:sz w:val="18"/>
          <w:lang w:eastAsia="ru-RU"/>
        </w:rPr>
        <w:t> </w:t>
      </w:r>
      <w:hyperlink r:id="rId17" w:history="1">
        <w:r w:rsidRPr="001E7411">
          <w:rPr>
            <w:rFonts w:ascii="Arial" w:eastAsia="Times New Roman" w:hAnsi="Arial" w:cs="Arial"/>
            <w:color w:val="000000"/>
            <w:sz w:val="18"/>
            <w:u w:val="single"/>
            <w:lang w:eastAsia="ru-RU"/>
          </w:rPr>
          <w:t>абзацами двадцать третьим</w:t>
        </w:r>
      </w:hyperlink>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18" w:history="1">
        <w:r w:rsidRPr="001E7411">
          <w:rPr>
            <w:rFonts w:ascii="Arial" w:eastAsia="Times New Roman" w:hAnsi="Arial" w:cs="Arial"/>
            <w:color w:val="000000"/>
            <w:sz w:val="18"/>
            <w:u w:val="single"/>
            <w:lang w:eastAsia="ru-RU"/>
          </w:rPr>
          <w:t>двадцать четвертым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 xml:space="preserve">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w:t>
      </w:r>
      <w:r w:rsidRPr="001E7411">
        <w:rPr>
          <w:rFonts w:ascii="Arial" w:eastAsia="Times New Roman" w:hAnsi="Arial" w:cs="Arial"/>
          <w:color w:val="000000"/>
          <w:sz w:val="18"/>
          <w:szCs w:val="18"/>
          <w:lang w:eastAsia="ru-RU"/>
        </w:rPr>
        <w:lastRenderedPageBreak/>
        <w:t>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19" w:history="1">
        <w:r w:rsidRPr="001E7411">
          <w:rPr>
            <w:rFonts w:ascii="Arial" w:eastAsia="Times New Roman" w:hAnsi="Arial" w:cs="Arial"/>
            <w:color w:val="000000"/>
            <w:sz w:val="18"/>
            <w:u w:val="single"/>
            <w:lang w:eastAsia="ru-RU"/>
          </w:rPr>
          <w:t>частью 13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20" w:history="1">
        <w:r w:rsidRPr="001E7411">
          <w:rPr>
            <w:rFonts w:ascii="Arial" w:eastAsia="Times New Roman" w:hAnsi="Arial" w:cs="Arial"/>
            <w:color w:val="000000"/>
            <w:sz w:val="18"/>
            <w:u w:val="single"/>
            <w:lang w:eastAsia="ru-RU"/>
          </w:rPr>
          <w:t>частью 12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21" w:history="1">
        <w:r w:rsidRPr="001E7411">
          <w:rPr>
            <w:rFonts w:ascii="Arial" w:eastAsia="Times New Roman" w:hAnsi="Arial" w:cs="Arial"/>
            <w:color w:val="000000"/>
            <w:sz w:val="18"/>
            <w:u w:val="single"/>
            <w:lang w:eastAsia="ru-RU"/>
          </w:rPr>
          <w:t>частью 10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w:t>
      </w:r>
      <w:r w:rsidRPr="001E7411">
        <w:rPr>
          <w:rFonts w:ascii="Arial" w:eastAsia="Times New Roman" w:hAnsi="Arial" w:cs="Arial"/>
          <w:color w:val="000000"/>
          <w:sz w:val="18"/>
          <w:lang w:eastAsia="ru-RU"/>
        </w:rPr>
        <w:t> </w:t>
      </w:r>
      <w:hyperlink r:id="rId22" w:history="1">
        <w:r w:rsidRPr="001E7411">
          <w:rPr>
            <w:rFonts w:ascii="Arial" w:eastAsia="Times New Roman" w:hAnsi="Arial" w:cs="Arial"/>
            <w:color w:val="000000"/>
            <w:sz w:val="18"/>
            <w:u w:val="single"/>
            <w:lang w:eastAsia="ru-RU"/>
          </w:rPr>
          <w:t>абзацами шестым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23" w:history="1">
        <w:r w:rsidRPr="001E7411">
          <w:rPr>
            <w:rFonts w:ascii="Arial" w:eastAsia="Times New Roman" w:hAnsi="Arial" w:cs="Arial"/>
            <w:color w:val="000000"/>
            <w:sz w:val="18"/>
            <w:u w:val="single"/>
            <w:lang w:eastAsia="ru-RU"/>
          </w:rPr>
          <w:t>девятым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24" w:history="1">
        <w:r w:rsidRPr="001E7411">
          <w:rPr>
            <w:rFonts w:ascii="Arial" w:eastAsia="Times New Roman" w:hAnsi="Arial" w:cs="Arial"/>
            <w:color w:val="000000"/>
            <w:sz w:val="18"/>
            <w:u w:val="single"/>
            <w:lang w:eastAsia="ru-RU"/>
          </w:rPr>
          <w:t>частью 5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25" w:history="1">
        <w:r w:rsidRPr="001E7411">
          <w:rPr>
            <w:rFonts w:ascii="Arial" w:eastAsia="Times New Roman" w:hAnsi="Arial" w:cs="Arial"/>
            <w:color w:val="000000"/>
            <w:sz w:val="18"/>
            <w:u w:val="single"/>
            <w:lang w:eastAsia="ru-RU"/>
          </w:rPr>
          <w:t>частью 4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26" w:history="1">
        <w:r w:rsidRPr="001E7411">
          <w:rPr>
            <w:rFonts w:ascii="Arial" w:eastAsia="Times New Roman" w:hAnsi="Arial" w:cs="Arial"/>
            <w:color w:val="000000"/>
            <w:sz w:val="18"/>
            <w:u w:val="single"/>
            <w:lang w:eastAsia="ru-RU"/>
          </w:rPr>
          <w:t>частью 2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w:t>
      </w:r>
      <w:r w:rsidRPr="001E7411">
        <w:rPr>
          <w:rFonts w:ascii="Arial" w:eastAsia="Times New Roman" w:hAnsi="Arial" w:cs="Arial"/>
          <w:color w:val="000000"/>
          <w:sz w:val="18"/>
          <w:lang w:eastAsia="ru-RU"/>
        </w:rPr>
        <w:t> </w:t>
      </w:r>
      <w:hyperlink r:id="rId27" w:history="1">
        <w:r w:rsidRPr="001E7411">
          <w:rPr>
            <w:rFonts w:ascii="Arial" w:eastAsia="Times New Roman" w:hAnsi="Arial" w:cs="Arial"/>
            <w:color w:val="000000"/>
            <w:sz w:val="18"/>
            <w:u w:val="single"/>
            <w:lang w:eastAsia="ru-RU"/>
          </w:rPr>
          <w:t>абзацем одиннадцатым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28" w:history="1">
        <w:r w:rsidRPr="001E7411">
          <w:rPr>
            <w:rFonts w:ascii="Arial" w:eastAsia="Times New Roman" w:hAnsi="Arial" w:cs="Arial"/>
            <w:color w:val="000000"/>
            <w:sz w:val="18"/>
            <w:u w:val="single"/>
            <w:lang w:eastAsia="ru-RU"/>
          </w:rPr>
          <w:t>частью 7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29" w:history="1">
        <w:r w:rsidRPr="001E7411">
          <w:rPr>
            <w:rFonts w:ascii="Arial" w:eastAsia="Times New Roman" w:hAnsi="Arial" w:cs="Arial"/>
            <w:color w:val="000000"/>
            <w:sz w:val="18"/>
            <w:u w:val="single"/>
            <w:lang w:eastAsia="ru-RU"/>
          </w:rPr>
          <w:t>частью 6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30" w:history="1">
        <w:r w:rsidRPr="001E7411">
          <w:rPr>
            <w:rFonts w:ascii="Arial" w:eastAsia="Times New Roman" w:hAnsi="Arial" w:cs="Arial"/>
            <w:color w:val="000000"/>
            <w:sz w:val="18"/>
            <w:u w:val="single"/>
            <w:lang w:eastAsia="ru-RU"/>
          </w:rPr>
          <w:t>частью 3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(далее - общественные советы).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w:t>
      </w:r>
      <w:r w:rsidRPr="001E7411">
        <w:rPr>
          <w:rFonts w:ascii="Arial" w:eastAsia="Times New Roman" w:hAnsi="Arial" w:cs="Arial"/>
          <w:color w:val="000000"/>
          <w:sz w:val="18"/>
          <w:lang w:eastAsia="ru-RU"/>
        </w:rPr>
        <w:t> </w:t>
      </w:r>
      <w:hyperlink r:id="rId31" w:history="1">
        <w:r w:rsidRPr="001E7411">
          <w:rPr>
            <w:rFonts w:ascii="Arial" w:eastAsia="Times New Roman" w:hAnsi="Arial" w:cs="Arial"/>
            <w:color w:val="000000"/>
            <w:sz w:val="18"/>
            <w:u w:val="single"/>
            <w:lang w:eastAsia="ru-RU"/>
          </w:rPr>
          <w:t>абзацем девятнадцатым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32" w:history="1">
        <w:r w:rsidRPr="001E7411">
          <w:rPr>
            <w:rFonts w:ascii="Arial" w:eastAsia="Times New Roman" w:hAnsi="Arial" w:cs="Arial"/>
            <w:color w:val="000000"/>
            <w:sz w:val="18"/>
            <w:u w:val="single"/>
            <w:lang w:eastAsia="ru-RU"/>
          </w:rPr>
          <w:t>частью 11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33" w:history="1">
        <w:r w:rsidRPr="001E7411">
          <w:rPr>
            <w:rFonts w:ascii="Arial" w:eastAsia="Times New Roman" w:hAnsi="Arial" w:cs="Arial"/>
            <w:color w:val="000000"/>
            <w:sz w:val="18"/>
            <w:u w:val="single"/>
            <w:lang w:eastAsia="ru-RU"/>
          </w:rPr>
          <w:t>частью 10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34" w:history="1">
        <w:r w:rsidRPr="001E7411">
          <w:rPr>
            <w:rFonts w:ascii="Arial" w:eastAsia="Times New Roman" w:hAnsi="Arial" w:cs="Arial"/>
            <w:color w:val="000000"/>
            <w:sz w:val="18"/>
            <w:u w:val="single"/>
            <w:lang w:eastAsia="ru-RU"/>
          </w:rPr>
          <w:t>частью 8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w:t>
      </w:r>
      <w:r w:rsidRPr="001E7411">
        <w:rPr>
          <w:rFonts w:ascii="Arial" w:eastAsia="Times New Roman" w:hAnsi="Arial" w:cs="Arial"/>
          <w:color w:val="000000"/>
          <w:sz w:val="18"/>
          <w:lang w:eastAsia="ru-RU"/>
        </w:rPr>
        <w:t> </w:t>
      </w:r>
      <w:hyperlink r:id="rId35" w:history="1">
        <w:r w:rsidRPr="001E7411">
          <w:rPr>
            <w:rFonts w:ascii="Arial" w:eastAsia="Times New Roman" w:hAnsi="Arial" w:cs="Arial"/>
            <w:color w:val="000000"/>
            <w:sz w:val="18"/>
            <w:u w:val="single"/>
            <w:lang w:eastAsia="ru-RU"/>
          </w:rPr>
          <w:t>абзацем десятым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36" w:history="1">
        <w:r w:rsidRPr="001E7411">
          <w:rPr>
            <w:rFonts w:ascii="Arial" w:eastAsia="Times New Roman" w:hAnsi="Arial" w:cs="Arial"/>
            <w:color w:val="000000"/>
            <w:sz w:val="18"/>
            <w:u w:val="single"/>
            <w:lang w:eastAsia="ru-RU"/>
          </w:rPr>
          <w:t>частью 6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37" w:history="1">
        <w:r w:rsidRPr="001E7411">
          <w:rPr>
            <w:rFonts w:ascii="Arial" w:eastAsia="Times New Roman" w:hAnsi="Arial" w:cs="Arial"/>
            <w:color w:val="000000"/>
            <w:sz w:val="18"/>
            <w:u w:val="single"/>
            <w:lang w:eastAsia="ru-RU"/>
          </w:rPr>
          <w:t>частью 5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38" w:history="1">
        <w:r w:rsidRPr="001E7411">
          <w:rPr>
            <w:rFonts w:ascii="Arial" w:eastAsia="Times New Roman" w:hAnsi="Arial" w:cs="Arial"/>
            <w:color w:val="000000"/>
            <w:sz w:val="18"/>
            <w:u w:val="single"/>
            <w:lang w:eastAsia="ru-RU"/>
          </w:rPr>
          <w:t>частью 5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(далее - показатели, характеризующие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5. Сведения о критериях оценки качества оказания услуг организациями, устанавливаемых общественными советами в соответствии с</w:t>
      </w:r>
      <w:r w:rsidRPr="001E7411">
        <w:rPr>
          <w:rFonts w:ascii="Arial" w:eastAsia="Times New Roman" w:hAnsi="Arial" w:cs="Arial"/>
          <w:color w:val="000000"/>
          <w:sz w:val="18"/>
          <w:lang w:eastAsia="ru-RU"/>
        </w:rPr>
        <w:t> </w:t>
      </w:r>
      <w:hyperlink r:id="rId39" w:history="1">
        <w:r w:rsidRPr="001E7411">
          <w:rPr>
            <w:rFonts w:ascii="Arial" w:eastAsia="Times New Roman" w:hAnsi="Arial" w:cs="Arial"/>
            <w:color w:val="000000"/>
            <w:sz w:val="18"/>
            <w:u w:val="single"/>
            <w:lang w:eastAsia="ru-RU"/>
          </w:rPr>
          <w:t>абзацем семнадцатым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40" w:history="1">
        <w:r w:rsidRPr="001E7411">
          <w:rPr>
            <w:rFonts w:ascii="Arial" w:eastAsia="Times New Roman" w:hAnsi="Arial" w:cs="Arial"/>
            <w:color w:val="000000"/>
            <w:sz w:val="18"/>
            <w:u w:val="single"/>
            <w:lang w:eastAsia="ru-RU"/>
          </w:rPr>
          <w:t>пунктом 3 части 10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41" w:history="1">
        <w:r w:rsidRPr="001E7411">
          <w:rPr>
            <w:rFonts w:ascii="Arial" w:eastAsia="Times New Roman" w:hAnsi="Arial" w:cs="Arial"/>
            <w:color w:val="000000"/>
            <w:sz w:val="18"/>
            <w:u w:val="single"/>
            <w:lang w:eastAsia="ru-RU"/>
          </w:rPr>
          <w:t xml:space="preserve">пунктом 3 части 9 статьи </w:t>
        </w:r>
        <w:r w:rsidRPr="001E7411">
          <w:rPr>
            <w:rFonts w:ascii="Arial" w:eastAsia="Times New Roman" w:hAnsi="Arial" w:cs="Arial"/>
            <w:color w:val="000000"/>
            <w:sz w:val="18"/>
            <w:u w:val="single"/>
            <w:lang w:eastAsia="ru-RU"/>
          </w:rPr>
          <w:lastRenderedPageBreak/>
          <w:t>79.1</w:t>
        </w:r>
      </w:hyperlink>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w:t>
      </w:r>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 xml:space="preserve"> Федерации",</w:t>
      </w:r>
      <w:r w:rsidRPr="001E7411">
        <w:rPr>
          <w:rFonts w:ascii="Arial" w:eastAsia="Times New Roman" w:hAnsi="Arial" w:cs="Arial"/>
          <w:color w:val="000000"/>
          <w:sz w:val="18"/>
          <w:lang w:eastAsia="ru-RU"/>
        </w:rPr>
        <w:t> </w:t>
      </w:r>
      <w:hyperlink r:id="rId42" w:history="1">
        <w:r w:rsidRPr="001E7411">
          <w:rPr>
            <w:rFonts w:ascii="Arial" w:eastAsia="Times New Roman" w:hAnsi="Arial" w:cs="Arial"/>
            <w:color w:val="000000"/>
            <w:sz w:val="18"/>
            <w:u w:val="single"/>
            <w:lang w:eastAsia="ru-RU"/>
          </w:rPr>
          <w:t>пунктом 3 части 7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дополнительно к общим критериям оценки качества оказания услуг, определенным в</w:t>
      </w:r>
      <w:r w:rsidRPr="001E7411">
        <w:rPr>
          <w:rFonts w:ascii="Arial" w:eastAsia="Times New Roman" w:hAnsi="Arial" w:cs="Arial"/>
          <w:color w:val="000000"/>
          <w:sz w:val="18"/>
          <w:lang w:eastAsia="ru-RU"/>
        </w:rPr>
        <w:t> </w:t>
      </w:r>
      <w:hyperlink r:id="rId43" w:history="1">
        <w:r w:rsidRPr="001E7411">
          <w:rPr>
            <w:rFonts w:ascii="Arial" w:eastAsia="Times New Roman" w:hAnsi="Arial" w:cs="Arial"/>
            <w:color w:val="000000"/>
            <w:sz w:val="18"/>
            <w:u w:val="single"/>
            <w:lang w:eastAsia="ru-RU"/>
          </w:rPr>
          <w:t>абзаце втором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44" w:history="1">
        <w:r w:rsidRPr="001E7411">
          <w:rPr>
            <w:rFonts w:ascii="Arial" w:eastAsia="Times New Roman" w:hAnsi="Arial" w:cs="Arial"/>
            <w:color w:val="000000"/>
            <w:sz w:val="18"/>
            <w:u w:val="single"/>
            <w:lang w:eastAsia="ru-RU"/>
          </w:rPr>
          <w:t>части 2 статьи 23.1</w:t>
        </w:r>
      </w:hyperlink>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45" w:history="1">
        <w:r w:rsidRPr="001E7411">
          <w:rPr>
            <w:rFonts w:ascii="Arial" w:eastAsia="Times New Roman" w:hAnsi="Arial" w:cs="Arial"/>
            <w:color w:val="000000"/>
            <w:sz w:val="18"/>
            <w:u w:val="single"/>
            <w:lang w:eastAsia="ru-RU"/>
          </w:rPr>
          <w:t>части 4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46" w:history="1">
        <w:r w:rsidRPr="001E7411">
          <w:rPr>
            <w:rFonts w:ascii="Arial" w:eastAsia="Times New Roman" w:hAnsi="Arial" w:cs="Arial"/>
            <w:color w:val="000000"/>
            <w:sz w:val="18"/>
            <w:u w:val="single"/>
            <w:lang w:eastAsia="ru-RU"/>
          </w:rPr>
          <w:t>части 4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6. Перечни организаций, в отношении которых проводится независимая оценка качества оказания услуг, определенных общественными советами в соответствии с</w:t>
      </w:r>
      <w:r w:rsidRPr="001E7411">
        <w:rPr>
          <w:rFonts w:ascii="Arial" w:eastAsia="Times New Roman" w:hAnsi="Arial" w:cs="Arial"/>
          <w:color w:val="000000"/>
          <w:sz w:val="18"/>
          <w:lang w:eastAsia="ru-RU"/>
        </w:rPr>
        <w:t> </w:t>
      </w:r>
      <w:hyperlink r:id="rId47" w:history="1">
        <w:r w:rsidRPr="001E7411">
          <w:rPr>
            <w:rFonts w:ascii="Arial" w:eastAsia="Times New Roman" w:hAnsi="Arial" w:cs="Arial"/>
            <w:color w:val="000000"/>
            <w:sz w:val="18"/>
            <w:u w:val="single"/>
            <w:lang w:eastAsia="ru-RU"/>
          </w:rPr>
          <w:t>абзацем пятнадцатым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48" w:history="1">
        <w:r w:rsidRPr="001E7411">
          <w:rPr>
            <w:rFonts w:ascii="Arial" w:eastAsia="Times New Roman" w:hAnsi="Arial" w:cs="Arial"/>
            <w:color w:val="000000"/>
            <w:sz w:val="18"/>
            <w:u w:val="single"/>
            <w:lang w:eastAsia="ru-RU"/>
          </w:rPr>
          <w:t>пунктом 1 части 10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49" w:history="1">
        <w:r w:rsidRPr="001E7411">
          <w:rPr>
            <w:rFonts w:ascii="Arial" w:eastAsia="Times New Roman" w:hAnsi="Arial" w:cs="Arial"/>
            <w:color w:val="000000"/>
            <w:sz w:val="18"/>
            <w:u w:val="single"/>
            <w:lang w:eastAsia="ru-RU"/>
          </w:rPr>
          <w:t>пунктом 1 части 9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50" w:history="1">
        <w:r w:rsidRPr="001E7411">
          <w:rPr>
            <w:rFonts w:ascii="Arial" w:eastAsia="Times New Roman" w:hAnsi="Arial" w:cs="Arial"/>
            <w:color w:val="000000"/>
            <w:sz w:val="18"/>
            <w:u w:val="single"/>
            <w:lang w:eastAsia="ru-RU"/>
          </w:rPr>
          <w:t>пунктом 1 части 7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7.</w:t>
      </w:r>
      <w:r w:rsidRPr="001E7411">
        <w:rPr>
          <w:rFonts w:ascii="Arial" w:eastAsia="Times New Roman" w:hAnsi="Arial" w:cs="Arial"/>
          <w:color w:val="000000"/>
          <w:sz w:val="18"/>
          <w:lang w:eastAsia="ru-RU"/>
        </w:rPr>
        <w:t> </w:t>
      </w:r>
      <w:hyperlink r:id="rId51" w:history="1">
        <w:r w:rsidRPr="001E7411">
          <w:rPr>
            <w:rFonts w:ascii="Arial" w:eastAsia="Times New Roman" w:hAnsi="Arial" w:cs="Arial"/>
            <w:color w:val="000000"/>
            <w:sz w:val="18"/>
            <w:u w:val="single"/>
            <w:lang w:eastAsia="ru-RU"/>
          </w:rPr>
          <w:t>Перечни</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w:t>
      </w:r>
      <w:r w:rsidRPr="001E7411">
        <w:rPr>
          <w:rFonts w:ascii="Arial" w:eastAsia="Times New Roman" w:hAnsi="Arial" w:cs="Arial"/>
          <w:color w:val="000000"/>
          <w:sz w:val="18"/>
          <w:lang w:eastAsia="ru-RU"/>
        </w:rPr>
        <w:t> </w:t>
      </w:r>
      <w:hyperlink r:id="rId52" w:history="1">
        <w:r w:rsidRPr="001E7411">
          <w:rPr>
            <w:rFonts w:ascii="Arial" w:eastAsia="Times New Roman" w:hAnsi="Arial" w:cs="Arial"/>
            <w:color w:val="000000"/>
            <w:sz w:val="18"/>
            <w:u w:val="single"/>
            <w:lang w:eastAsia="ru-RU"/>
          </w:rPr>
          <w:t>абзацем седьмым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w:t>
      </w:r>
      <w:r w:rsidRPr="001E7411">
        <w:rPr>
          <w:rFonts w:ascii="Arial" w:eastAsia="Times New Roman" w:hAnsi="Arial" w:cs="Arial"/>
          <w:color w:val="000000"/>
          <w:sz w:val="18"/>
          <w:lang w:eastAsia="ru-RU"/>
        </w:rPr>
        <w:t> </w:t>
      </w:r>
      <w:hyperlink r:id="rId53" w:history="1">
        <w:r w:rsidRPr="001E7411">
          <w:rPr>
            <w:rFonts w:ascii="Arial" w:eastAsia="Times New Roman" w:hAnsi="Arial" w:cs="Arial"/>
            <w:color w:val="000000"/>
            <w:sz w:val="18"/>
            <w:u w:val="single"/>
            <w:lang w:eastAsia="ru-RU"/>
          </w:rPr>
          <w:t>абзацем девятнадцатым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54" w:history="1">
        <w:r w:rsidRPr="001E7411">
          <w:rPr>
            <w:rFonts w:ascii="Arial" w:eastAsia="Times New Roman" w:hAnsi="Arial" w:cs="Arial"/>
            <w:color w:val="000000"/>
            <w:sz w:val="18"/>
            <w:u w:val="single"/>
            <w:lang w:eastAsia="ru-RU"/>
          </w:rPr>
          <w:t>пунктом 5 части 10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55" w:history="1">
        <w:r w:rsidRPr="001E7411">
          <w:rPr>
            <w:rFonts w:ascii="Arial" w:eastAsia="Times New Roman" w:hAnsi="Arial" w:cs="Arial"/>
            <w:color w:val="000000"/>
            <w:sz w:val="18"/>
            <w:u w:val="single"/>
            <w:lang w:eastAsia="ru-RU"/>
          </w:rPr>
          <w:t>пунктом 5 части 9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56" w:history="1">
        <w:r w:rsidRPr="001E7411">
          <w:rPr>
            <w:rFonts w:ascii="Arial" w:eastAsia="Times New Roman" w:hAnsi="Arial" w:cs="Arial"/>
            <w:color w:val="000000"/>
            <w:sz w:val="18"/>
            <w:u w:val="single"/>
            <w:lang w:eastAsia="ru-RU"/>
          </w:rPr>
          <w:t>пунктом 5 части 7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10. Сведения о результатах рассмотрения уполномоченными органами в соответствии с</w:t>
      </w:r>
      <w:r w:rsidRPr="001E7411">
        <w:rPr>
          <w:rFonts w:ascii="Arial" w:eastAsia="Times New Roman" w:hAnsi="Arial" w:cs="Arial"/>
          <w:color w:val="000000"/>
          <w:sz w:val="18"/>
          <w:lang w:eastAsia="ru-RU"/>
        </w:rPr>
        <w:t> </w:t>
      </w:r>
      <w:hyperlink r:id="rId57" w:history="1">
        <w:r w:rsidRPr="001E7411">
          <w:rPr>
            <w:rFonts w:ascii="Arial" w:eastAsia="Times New Roman" w:hAnsi="Arial" w:cs="Arial"/>
            <w:color w:val="000000"/>
            <w:sz w:val="18"/>
            <w:u w:val="single"/>
            <w:lang w:eastAsia="ru-RU"/>
          </w:rPr>
          <w:t>абзацем двадцать первым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58" w:history="1">
        <w:r w:rsidRPr="001E7411">
          <w:rPr>
            <w:rFonts w:ascii="Arial" w:eastAsia="Times New Roman" w:hAnsi="Arial" w:cs="Arial"/>
            <w:color w:val="000000"/>
            <w:sz w:val="18"/>
            <w:u w:val="single"/>
            <w:lang w:eastAsia="ru-RU"/>
          </w:rPr>
          <w:t>частью 12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59" w:history="1">
        <w:r w:rsidRPr="001E7411">
          <w:rPr>
            <w:rFonts w:ascii="Arial" w:eastAsia="Times New Roman" w:hAnsi="Arial" w:cs="Arial"/>
            <w:color w:val="000000"/>
            <w:sz w:val="18"/>
            <w:u w:val="single"/>
            <w:lang w:eastAsia="ru-RU"/>
          </w:rPr>
          <w:t>частью 11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60" w:history="1">
        <w:r w:rsidRPr="001E7411">
          <w:rPr>
            <w:rFonts w:ascii="Arial" w:eastAsia="Times New Roman" w:hAnsi="Arial" w:cs="Arial"/>
            <w:color w:val="000000"/>
            <w:sz w:val="18"/>
            <w:u w:val="single"/>
            <w:lang w:eastAsia="ru-RU"/>
          </w:rPr>
          <w:t>частью 5 статьи 95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Утвержден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приказом Министерства финансов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 22 июля 2015 г. N 116н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ПОРЯДОК</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lastRenderedPageBreak/>
        <w:t>РАЗМЕЩЕНИЯ ИНФОРМАЦИИ О РЕЗУЛЬТАТАХ НЕЗАВИСИМОЙ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ОЦЕНКИ КАЧЕСТВА ОБРАЗОВАТЕЛЬНОЙ ДЕЯТЕЛЬНОСТИ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ОРГАНИЗАЦИЙ, ОСУЩЕСТВЛЯЮЩИХ ОБРАЗОВАТЕЛЬНУЮ</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ДЕЯТЕЛЬНОСТЬ, ОКАЗАНИЯ УСЛУГ ОРГАНИЗАЦИЯМИ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СОЦИАЛЬНОГО ОБСЛУЖИВАНИЯ, МЕДИЦИНСКИМИ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НА ОФИЦИАЛЬНОМ САЙТЕ ДЛЯ РАЗМЕЩЕНИЯ ИНФОРМАЦИИ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О ГОСУДАРСТВЕННЫХ И МУНИЦИПАЛЬНЫХ УЧРЕЖДЕНИЯХ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b/>
          <w:bCs/>
          <w:color w:val="000000"/>
          <w:sz w:val="18"/>
          <w:lang w:eastAsia="ru-RU"/>
        </w:rPr>
        <w:t>В ИНФОРМАЦИОННО-ТЕЛЕКОММУНИКАЦИОННОЙ СЕТИ "ИНТЕРНЕТ"</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w:t>
      </w:r>
      <w:r w:rsidRPr="001E7411">
        <w:rPr>
          <w:rFonts w:ascii="Arial" w:eastAsia="Times New Roman" w:hAnsi="Arial" w:cs="Arial"/>
          <w:color w:val="000000"/>
          <w:sz w:val="18"/>
          <w:lang w:eastAsia="ru-RU"/>
        </w:rPr>
        <w:t> </w:t>
      </w:r>
      <w:hyperlink r:id="rId61" w:history="1">
        <w:r w:rsidRPr="001E7411">
          <w:rPr>
            <w:rFonts w:ascii="Arial" w:eastAsia="Times New Roman" w:hAnsi="Arial" w:cs="Arial"/>
            <w:color w:val="000000"/>
            <w:sz w:val="18"/>
            <w:u w:val="single"/>
            <w:lang w:eastAsia="ru-RU"/>
          </w:rPr>
          <w:t>абзацем двадцать третьим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соответствии с</w:t>
      </w:r>
      <w:r w:rsidRPr="001E7411">
        <w:rPr>
          <w:rFonts w:ascii="Arial" w:eastAsia="Times New Roman" w:hAnsi="Arial" w:cs="Arial"/>
          <w:color w:val="000000"/>
          <w:sz w:val="18"/>
          <w:lang w:eastAsia="ru-RU"/>
        </w:rPr>
        <w:t> </w:t>
      </w:r>
      <w:hyperlink r:id="rId62" w:history="1">
        <w:r w:rsidRPr="001E7411">
          <w:rPr>
            <w:rFonts w:ascii="Arial" w:eastAsia="Times New Roman" w:hAnsi="Arial" w:cs="Arial"/>
            <w:color w:val="000000"/>
            <w:sz w:val="18"/>
            <w:u w:val="single"/>
            <w:lang w:eastAsia="ru-RU"/>
          </w:rPr>
          <w:t>пунктом 1 части 12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w:t>
      </w:r>
      <w:r w:rsidRPr="001E7411">
        <w:rPr>
          <w:rFonts w:ascii="Arial" w:eastAsia="Times New Roman" w:hAnsi="Arial" w:cs="Arial"/>
          <w:color w:val="000000"/>
          <w:sz w:val="18"/>
          <w:lang w:eastAsia="ru-RU"/>
        </w:rPr>
        <w:t> </w:t>
      </w:r>
      <w:hyperlink r:id="rId63" w:history="1">
        <w:r w:rsidRPr="001E7411">
          <w:rPr>
            <w:rFonts w:ascii="Arial" w:eastAsia="Times New Roman" w:hAnsi="Arial" w:cs="Arial"/>
            <w:color w:val="000000"/>
            <w:sz w:val="18"/>
            <w:u w:val="single"/>
            <w:lang w:eastAsia="ru-RU"/>
          </w:rPr>
          <w:t>пунктом 1 части 10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w:t>
      </w:r>
      <w:r w:rsidRPr="001E7411">
        <w:rPr>
          <w:rFonts w:ascii="Arial" w:eastAsia="Times New Roman" w:hAnsi="Arial" w:cs="Arial"/>
          <w:color w:val="000000"/>
          <w:sz w:val="18"/>
          <w:lang w:eastAsia="ru-RU"/>
        </w:rPr>
        <w:t> </w:t>
      </w:r>
      <w:hyperlink r:id="rId64" w:history="1">
        <w:r w:rsidRPr="001E7411">
          <w:rPr>
            <w:rFonts w:ascii="Arial" w:eastAsia="Times New Roman" w:hAnsi="Arial" w:cs="Arial"/>
            <w:color w:val="000000"/>
            <w:sz w:val="18"/>
            <w:u w:val="single"/>
            <w:lang w:eastAsia="ru-RU"/>
          </w:rPr>
          <w:t>пунктом 1 части 13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 xml:space="preserve">Федерального закона от 28 декабря 2013 г. N 442-ФЗ "Об основах социального обслуживания граждан в Российской Федерации" (Собрание законодательства </w:t>
      </w:r>
      <w:r w:rsidRPr="001E7411">
        <w:rPr>
          <w:rFonts w:ascii="Arial" w:eastAsia="Times New Roman" w:hAnsi="Arial" w:cs="Arial"/>
          <w:color w:val="000000"/>
          <w:sz w:val="18"/>
          <w:szCs w:val="18"/>
          <w:lang w:eastAsia="ru-RU"/>
        </w:rPr>
        <w:lastRenderedPageBreak/>
        <w:t>Российской Федерации, 2013, N 52, ст. 7007; 2014, N 30, ст. 4257) (далее - Федеральный закон "Об основах социального обслуживания граждан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органами государственной власти субъектов Российской Федерации в соответствии с</w:t>
      </w:r>
      <w:r w:rsidRPr="001E7411">
        <w:rPr>
          <w:rFonts w:ascii="Arial" w:eastAsia="Times New Roman" w:hAnsi="Arial" w:cs="Arial"/>
          <w:color w:val="000000"/>
          <w:sz w:val="18"/>
          <w:lang w:eastAsia="ru-RU"/>
        </w:rPr>
        <w:t> </w:t>
      </w:r>
      <w:hyperlink r:id="rId65" w:history="1">
        <w:r w:rsidRPr="001E7411">
          <w:rPr>
            <w:rFonts w:ascii="Arial" w:eastAsia="Times New Roman" w:hAnsi="Arial" w:cs="Arial"/>
            <w:color w:val="000000"/>
            <w:sz w:val="18"/>
            <w:u w:val="single"/>
            <w:lang w:eastAsia="ru-RU"/>
          </w:rPr>
          <w:t>абзацем двадцать четвертым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66" w:history="1">
        <w:r w:rsidRPr="001E7411">
          <w:rPr>
            <w:rFonts w:ascii="Arial" w:eastAsia="Times New Roman" w:hAnsi="Arial" w:cs="Arial"/>
            <w:color w:val="000000"/>
            <w:sz w:val="18"/>
            <w:u w:val="single"/>
            <w:lang w:eastAsia="ru-RU"/>
          </w:rPr>
          <w:t>пунктом 2 части 12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67" w:history="1">
        <w:r w:rsidRPr="001E7411">
          <w:rPr>
            <w:rFonts w:ascii="Arial" w:eastAsia="Times New Roman" w:hAnsi="Arial" w:cs="Arial"/>
            <w:color w:val="000000"/>
            <w:sz w:val="18"/>
            <w:u w:val="single"/>
            <w:lang w:eastAsia="ru-RU"/>
          </w:rPr>
          <w:t>пунктом 2 части 10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w:t>
      </w:r>
      <w:r w:rsidRPr="001E7411">
        <w:rPr>
          <w:rFonts w:ascii="Arial" w:eastAsia="Times New Roman" w:hAnsi="Arial" w:cs="Arial"/>
          <w:color w:val="000000"/>
          <w:sz w:val="18"/>
          <w:lang w:eastAsia="ru-RU"/>
        </w:rPr>
        <w:t> </w:t>
      </w:r>
      <w:hyperlink r:id="rId68" w:history="1">
        <w:r w:rsidRPr="001E7411">
          <w:rPr>
            <w:rFonts w:ascii="Arial" w:eastAsia="Times New Roman" w:hAnsi="Arial" w:cs="Arial"/>
            <w:color w:val="000000"/>
            <w:sz w:val="18"/>
            <w:u w:val="single"/>
            <w:lang w:eastAsia="ru-RU"/>
          </w:rPr>
          <w:t>пунктом 2 части 13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органами местного самоуправления в соответствии с</w:t>
      </w:r>
      <w:r w:rsidRPr="001E7411">
        <w:rPr>
          <w:rFonts w:ascii="Arial" w:eastAsia="Times New Roman" w:hAnsi="Arial" w:cs="Arial"/>
          <w:color w:val="000000"/>
          <w:sz w:val="18"/>
          <w:lang w:eastAsia="ru-RU"/>
        </w:rPr>
        <w:t> </w:t>
      </w:r>
      <w:hyperlink r:id="rId69" w:history="1">
        <w:r w:rsidRPr="001E7411">
          <w:rPr>
            <w:rFonts w:ascii="Arial" w:eastAsia="Times New Roman" w:hAnsi="Arial" w:cs="Arial"/>
            <w:color w:val="000000"/>
            <w:sz w:val="18"/>
            <w:u w:val="single"/>
            <w:lang w:eastAsia="ru-RU"/>
          </w:rPr>
          <w:t>абзацем двадцать четвертым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70" w:history="1">
        <w:r w:rsidRPr="001E7411">
          <w:rPr>
            <w:rFonts w:ascii="Arial" w:eastAsia="Times New Roman" w:hAnsi="Arial" w:cs="Arial"/>
            <w:color w:val="000000"/>
            <w:sz w:val="18"/>
            <w:u w:val="single"/>
            <w:lang w:eastAsia="ru-RU"/>
          </w:rPr>
          <w:t>пунктом 2 части 12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71" w:history="1">
        <w:r w:rsidRPr="001E7411">
          <w:rPr>
            <w:rFonts w:ascii="Arial" w:eastAsia="Times New Roman" w:hAnsi="Arial" w:cs="Arial"/>
            <w:color w:val="000000"/>
            <w:sz w:val="18"/>
            <w:u w:val="single"/>
            <w:lang w:eastAsia="ru-RU"/>
          </w:rPr>
          <w:t>пунктом 2 части 10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w:t>
      </w:r>
      <w:r w:rsidRPr="001E7411">
        <w:rPr>
          <w:rFonts w:ascii="Arial" w:eastAsia="Times New Roman" w:hAnsi="Arial" w:cs="Arial"/>
          <w:color w:val="000000"/>
          <w:sz w:val="18"/>
          <w:lang w:eastAsia="ru-RU"/>
        </w:rPr>
        <w:t> </w:t>
      </w:r>
      <w:hyperlink r:id="rId72" w:history="1">
        <w:r w:rsidRPr="001E7411">
          <w:rPr>
            <w:rFonts w:ascii="Arial" w:eastAsia="Times New Roman" w:hAnsi="Arial" w:cs="Arial"/>
            <w:color w:val="000000"/>
            <w:sz w:val="18"/>
            <w:u w:val="single"/>
            <w:lang w:eastAsia="ru-RU"/>
          </w:rPr>
          <w:t>пунктом 2 части 13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На официальном сайте размещается информация о результатах независимой оценки качества оказания услуг следующих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w:t>
      </w:r>
      <w:r w:rsidRPr="001E7411">
        <w:rPr>
          <w:rFonts w:ascii="Arial" w:eastAsia="Times New Roman" w:hAnsi="Arial" w:cs="Arial"/>
          <w:color w:val="000000"/>
          <w:sz w:val="18"/>
          <w:lang w:eastAsia="ru-RU"/>
        </w:rPr>
        <w:t> </w:t>
      </w:r>
      <w:hyperlink r:id="rId73" w:history="1">
        <w:r w:rsidRPr="001E7411">
          <w:rPr>
            <w:rFonts w:ascii="Arial" w:eastAsia="Times New Roman" w:hAnsi="Arial" w:cs="Arial"/>
            <w:color w:val="000000"/>
            <w:sz w:val="18"/>
            <w:u w:val="single"/>
            <w:lang w:eastAsia="ru-RU"/>
          </w:rPr>
          <w:t>абзацем четвертым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медицинских организаций, участвующих в реализации программы государственных гарантий бесплатного оказания гражданам медицинской помощи, указанных в</w:t>
      </w:r>
      <w:r w:rsidRPr="001E7411">
        <w:rPr>
          <w:rFonts w:ascii="Arial" w:eastAsia="Times New Roman" w:hAnsi="Arial" w:cs="Arial"/>
          <w:color w:val="000000"/>
          <w:sz w:val="18"/>
          <w:lang w:eastAsia="ru-RU"/>
        </w:rPr>
        <w:t> </w:t>
      </w:r>
      <w:hyperlink r:id="rId74" w:history="1">
        <w:r w:rsidRPr="001E7411">
          <w:rPr>
            <w:rFonts w:ascii="Arial" w:eastAsia="Times New Roman" w:hAnsi="Arial" w:cs="Arial"/>
            <w:color w:val="000000"/>
            <w:sz w:val="18"/>
            <w:u w:val="single"/>
            <w:lang w:eastAsia="ru-RU"/>
          </w:rPr>
          <w:t>части 9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w:t>
      </w:r>
      <w:r w:rsidRPr="001E7411">
        <w:rPr>
          <w:rFonts w:ascii="Arial" w:eastAsia="Times New Roman" w:hAnsi="Arial" w:cs="Arial"/>
          <w:color w:val="000000"/>
          <w:sz w:val="18"/>
          <w:lang w:eastAsia="ru-RU"/>
        </w:rPr>
        <w:t> </w:t>
      </w:r>
      <w:hyperlink r:id="rId75" w:history="1">
        <w:r w:rsidRPr="001E7411">
          <w:rPr>
            <w:rFonts w:ascii="Arial" w:eastAsia="Times New Roman" w:hAnsi="Arial" w:cs="Arial"/>
            <w:color w:val="000000"/>
            <w:sz w:val="18"/>
            <w:u w:val="single"/>
            <w:lang w:eastAsia="ru-RU"/>
          </w:rPr>
          <w:t>частью 4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образовательных организаций, осуществляющих образовательную деятельность, указанных в</w:t>
      </w:r>
      <w:r w:rsidRPr="001E7411">
        <w:rPr>
          <w:rFonts w:ascii="Arial" w:eastAsia="Times New Roman" w:hAnsi="Arial" w:cs="Arial"/>
          <w:color w:val="000000"/>
          <w:sz w:val="18"/>
          <w:lang w:eastAsia="ru-RU"/>
        </w:rPr>
        <w:t> </w:t>
      </w:r>
      <w:hyperlink r:id="rId76" w:history="1">
        <w:r w:rsidRPr="001E7411">
          <w:rPr>
            <w:rFonts w:ascii="Arial" w:eastAsia="Times New Roman" w:hAnsi="Arial" w:cs="Arial"/>
            <w:color w:val="000000"/>
            <w:sz w:val="18"/>
            <w:u w:val="single"/>
            <w:lang w:eastAsia="ru-RU"/>
          </w:rPr>
          <w:t>части 7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w:t>
      </w:r>
      <w:r w:rsidRPr="001E7411">
        <w:rPr>
          <w:rFonts w:ascii="Arial" w:eastAsia="Times New Roman" w:hAnsi="Arial" w:cs="Arial"/>
          <w:color w:val="000000"/>
          <w:sz w:val="18"/>
          <w:lang w:eastAsia="ru-RU"/>
        </w:rPr>
        <w:t> </w:t>
      </w:r>
      <w:hyperlink r:id="rId77" w:anchor="P99" w:history="1">
        <w:r w:rsidRPr="001E7411">
          <w:rPr>
            <w:rFonts w:ascii="Arial" w:eastAsia="Times New Roman" w:hAnsi="Arial" w:cs="Arial"/>
            <w:color w:val="000000"/>
            <w:sz w:val="18"/>
            <w:u w:val="single"/>
            <w:lang w:eastAsia="ru-RU"/>
          </w:rPr>
          <w:t>пунктами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78" w:anchor="P129" w:history="1">
        <w:r w:rsidRPr="001E7411">
          <w:rPr>
            <w:rFonts w:ascii="Arial" w:eastAsia="Times New Roman" w:hAnsi="Arial" w:cs="Arial"/>
            <w:color w:val="000000"/>
            <w:sz w:val="18"/>
            <w:u w:val="single"/>
            <w:lang w:eastAsia="ru-RU"/>
          </w:rPr>
          <w:t>15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КонсультантПлюс: примечание.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w:t>
      </w:r>
      <w:r w:rsidRPr="001E7411">
        <w:rPr>
          <w:rFonts w:ascii="Arial" w:eastAsia="Times New Roman" w:hAnsi="Arial" w:cs="Arial"/>
          <w:color w:val="000000"/>
          <w:sz w:val="18"/>
          <w:lang w:eastAsia="ru-RU"/>
        </w:rPr>
        <w:t> </w:t>
      </w:r>
      <w:hyperlink r:id="rId79" w:anchor="P24" w:history="1">
        <w:r w:rsidRPr="001E7411">
          <w:rPr>
            <w:rFonts w:ascii="Arial" w:eastAsia="Times New Roman" w:hAnsi="Arial" w:cs="Arial"/>
            <w:color w:val="000000"/>
            <w:sz w:val="18"/>
            <w:u w:val="single"/>
            <w:lang w:eastAsia="ru-RU"/>
          </w:rPr>
          <w:t>вступает</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в силу с 1 января 2016 года.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w:t>
      </w:r>
      <w:r w:rsidRPr="001E7411">
        <w:rPr>
          <w:rFonts w:ascii="Arial" w:eastAsia="Times New Roman" w:hAnsi="Arial" w:cs="Arial"/>
          <w:color w:val="000000"/>
          <w:sz w:val="18"/>
          <w:lang w:eastAsia="ru-RU"/>
        </w:rPr>
        <w:t> </w:t>
      </w:r>
      <w:hyperlink r:id="rId80" w:anchor="P695" w:history="1">
        <w:r w:rsidRPr="001E7411">
          <w:rPr>
            <w:rFonts w:ascii="Arial" w:eastAsia="Times New Roman" w:hAnsi="Arial" w:cs="Arial"/>
            <w:color w:val="000000"/>
            <w:sz w:val="18"/>
            <w:u w:val="single"/>
            <w:lang w:eastAsia="ru-RU"/>
          </w:rPr>
          <w:t>приложению N 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к настоящему Порядку (далее - заявка на регистрацию).</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w:t>
      </w:r>
      <w:r w:rsidRPr="001E7411">
        <w:rPr>
          <w:rFonts w:ascii="Arial" w:eastAsia="Times New Roman" w:hAnsi="Arial" w:cs="Arial"/>
          <w:color w:val="000000"/>
          <w:sz w:val="18"/>
          <w:lang w:eastAsia="ru-RU"/>
        </w:rPr>
        <w:t> </w:t>
      </w:r>
      <w:hyperlink r:id="rId81" w:history="1">
        <w:r w:rsidRPr="001E7411">
          <w:rPr>
            <w:rFonts w:ascii="Arial" w:eastAsia="Times New Roman" w:hAnsi="Arial" w:cs="Arial"/>
            <w:color w:val="000000"/>
            <w:sz w:val="18"/>
            <w:u w:val="single"/>
            <w:lang w:eastAsia="ru-RU"/>
          </w:rPr>
          <w:t>частью 2 статьи 16</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6. При отсутствии технической возможности регистрации на официальном сайте в соответствии с</w:t>
      </w:r>
      <w:r w:rsidRPr="001E7411">
        <w:rPr>
          <w:rFonts w:ascii="Arial" w:eastAsia="Times New Roman" w:hAnsi="Arial" w:cs="Arial"/>
          <w:color w:val="000000"/>
          <w:sz w:val="18"/>
          <w:lang w:eastAsia="ru-RU"/>
        </w:rPr>
        <w:t> </w:t>
      </w:r>
      <w:hyperlink r:id="rId82" w:anchor="P99" w:history="1">
        <w:r w:rsidRPr="001E7411">
          <w:rPr>
            <w:rFonts w:ascii="Arial" w:eastAsia="Times New Roman" w:hAnsi="Arial" w:cs="Arial"/>
            <w:color w:val="000000"/>
            <w:sz w:val="18"/>
            <w:u w:val="single"/>
            <w:lang w:eastAsia="ru-RU"/>
          </w:rPr>
          <w:t>пунктом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w:t>
      </w:r>
      <w:r w:rsidRPr="001E7411">
        <w:rPr>
          <w:rFonts w:ascii="Arial" w:eastAsia="Times New Roman" w:hAnsi="Arial" w:cs="Arial"/>
          <w:color w:val="000000"/>
          <w:sz w:val="18"/>
          <w:lang w:eastAsia="ru-RU"/>
        </w:rPr>
        <w:t> </w:t>
      </w:r>
      <w:hyperlink r:id="rId83" w:anchor="P99" w:history="1">
        <w:r w:rsidRPr="001E7411">
          <w:rPr>
            <w:rFonts w:ascii="Arial" w:eastAsia="Times New Roman" w:hAnsi="Arial" w:cs="Arial"/>
            <w:color w:val="000000"/>
            <w:sz w:val="18"/>
            <w:u w:val="single"/>
            <w:lang w:eastAsia="ru-RU"/>
          </w:rPr>
          <w:t>пунктом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в одном экземпляре.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w:t>
      </w:r>
      <w:r w:rsidRPr="001E7411">
        <w:rPr>
          <w:rFonts w:ascii="Arial" w:eastAsia="Times New Roman" w:hAnsi="Arial" w:cs="Arial"/>
          <w:color w:val="000000"/>
          <w:sz w:val="18"/>
          <w:lang w:eastAsia="ru-RU"/>
        </w:rPr>
        <w:t> </w:t>
      </w:r>
      <w:hyperlink r:id="rId84" w:anchor="P824" w:history="1">
        <w:r w:rsidRPr="001E7411">
          <w:rPr>
            <w:rFonts w:ascii="Arial" w:eastAsia="Times New Roman" w:hAnsi="Arial" w:cs="Arial"/>
            <w:color w:val="000000"/>
            <w:sz w:val="18"/>
            <w:u w:val="single"/>
            <w:lang w:eastAsia="ru-RU"/>
          </w:rPr>
          <w:t>приложению N 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к настоящему Порядку (далее - заявка на внесение изменений).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заявке на внесение изменений уполномоченный орган представляет документы, предусмотренные</w:t>
      </w:r>
      <w:r w:rsidRPr="001E7411">
        <w:rPr>
          <w:rFonts w:ascii="Arial" w:eastAsia="Times New Roman" w:hAnsi="Arial" w:cs="Arial"/>
          <w:color w:val="000000"/>
          <w:sz w:val="18"/>
          <w:lang w:eastAsia="ru-RU"/>
        </w:rPr>
        <w:t> </w:t>
      </w:r>
      <w:hyperlink r:id="rId85" w:anchor="P99" w:history="1">
        <w:r w:rsidRPr="001E7411">
          <w:rPr>
            <w:rFonts w:ascii="Arial" w:eastAsia="Times New Roman" w:hAnsi="Arial" w:cs="Arial"/>
            <w:color w:val="000000"/>
            <w:sz w:val="18"/>
            <w:u w:val="single"/>
            <w:lang w:eastAsia="ru-RU"/>
          </w:rPr>
          <w:t>пунктом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в соответствии с которыми осуществляется внесение изменений в регистрационные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8. В случае ликвидации уполномоченного органа, реорганизации уполномоченного органа в форме его слияния, присоединения или разделения, прекращения уполномоченным органом выполнения функций, предусмотренных</w:t>
      </w:r>
      <w:r w:rsidRPr="001E7411">
        <w:rPr>
          <w:rFonts w:ascii="Arial" w:eastAsia="Times New Roman" w:hAnsi="Arial" w:cs="Arial"/>
          <w:color w:val="000000"/>
          <w:sz w:val="18"/>
          <w:lang w:eastAsia="ru-RU"/>
        </w:rPr>
        <w:t> </w:t>
      </w:r>
      <w:hyperlink r:id="rId86" w:anchor="P82" w:history="1">
        <w:r w:rsidRPr="001E7411">
          <w:rPr>
            <w:rFonts w:ascii="Arial" w:eastAsia="Times New Roman" w:hAnsi="Arial" w:cs="Arial"/>
            <w:color w:val="000000"/>
            <w:sz w:val="18"/>
            <w:u w:val="single"/>
            <w:lang w:eastAsia="ru-RU"/>
          </w:rPr>
          <w:t>пунктом 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w:t>
      </w:r>
      <w:r w:rsidRPr="001E7411">
        <w:rPr>
          <w:rFonts w:ascii="Arial" w:eastAsia="Times New Roman" w:hAnsi="Arial" w:cs="Arial"/>
          <w:color w:val="000000"/>
          <w:sz w:val="18"/>
          <w:lang w:eastAsia="ru-RU"/>
        </w:rPr>
        <w:t> </w:t>
      </w:r>
      <w:hyperlink r:id="rId87" w:anchor="P944" w:history="1">
        <w:r w:rsidRPr="001E7411">
          <w:rPr>
            <w:rFonts w:ascii="Arial" w:eastAsia="Times New Roman" w:hAnsi="Arial" w:cs="Arial"/>
            <w:color w:val="000000"/>
            <w:sz w:val="18"/>
            <w:u w:val="single"/>
            <w:lang w:eastAsia="ru-RU"/>
          </w:rPr>
          <w:t>приложению N 3</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к настоящему Порядку (далее - заявка на прекращение).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заявке на прекращение уполномоченный орган представляет документ(ы), являющийся(еся) основанием прекращения доступа к размещению информации на официальном сайте.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9. Заявка на внесение изменений, заявка на прекращение и документы, указанные в</w:t>
      </w:r>
      <w:r w:rsidRPr="001E7411">
        <w:rPr>
          <w:rFonts w:ascii="Arial" w:eastAsia="Times New Roman" w:hAnsi="Arial" w:cs="Arial"/>
          <w:color w:val="000000"/>
          <w:sz w:val="18"/>
          <w:lang w:eastAsia="ru-RU"/>
        </w:rPr>
        <w:t> </w:t>
      </w:r>
      <w:hyperlink r:id="rId88" w:anchor="P99" w:history="1">
        <w:r w:rsidRPr="001E7411">
          <w:rPr>
            <w:rFonts w:ascii="Arial" w:eastAsia="Times New Roman" w:hAnsi="Arial" w:cs="Arial"/>
            <w:color w:val="000000"/>
            <w:sz w:val="18"/>
            <w:u w:val="single"/>
            <w:lang w:eastAsia="ru-RU"/>
          </w:rPr>
          <w:t>пунктах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и</w:t>
      </w:r>
      <w:r w:rsidRPr="001E7411">
        <w:rPr>
          <w:rFonts w:ascii="Arial" w:eastAsia="Times New Roman" w:hAnsi="Arial" w:cs="Arial"/>
          <w:color w:val="000000"/>
          <w:sz w:val="18"/>
          <w:lang w:eastAsia="ru-RU"/>
        </w:rPr>
        <w:t> </w:t>
      </w:r>
      <w:hyperlink r:id="rId89" w:anchor="P110" w:history="1">
        <w:r w:rsidRPr="001E7411">
          <w:rPr>
            <w:rFonts w:ascii="Arial" w:eastAsia="Times New Roman" w:hAnsi="Arial" w:cs="Arial"/>
            <w:color w:val="000000"/>
            <w:sz w:val="18"/>
            <w:u w:val="single"/>
            <w:lang w:eastAsia="ru-RU"/>
          </w:rPr>
          <w:t>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 xml:space="preserve">настоящего Порядка, формируются, подписываются и направляются уполномоченным органом в территориальный орган </w:t>
      </w:r>
      <w:r w:rsidRPr="001E7411">
        <w:rPr>
          <w:rFonts w:ascii="Arial" w:eastAsia="Times New Roman" w:hAnsi="Arial" w:cs="Arial"/>
          <w:color w:val="000000"/>
          <w:sz w:val="18"/>
          <w:szCs w:val="18"/>
          <w:lang w:eastAsia="ru-RU"/>
        </w:rPr>
        <w:lastRenderedPageBreak/>
        <w:t>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w:t>
      </w:r>
      <w:r w:rsidRPr="001E7411">
        <w:rPr>
          <w:rFonts w:ascii="Arial" w:eastAsia="Times New Roman" w:hAnsi="Arial" w:cs="Arial"/>
          <w:color w:val="000000"/>
          <w:sz w:val="18"/>
          <w:lang w:eastAsia="ru-RU"/>
        </w:rPr>
        <w:t> </w:t>
      </w:r>
      <w:hyperlink r:id="rId90" w:anchor="P99" w:history="1">
        <w:r w:rsidRPr="001E7411">
          <w:rPr>
            <w:rFonts w:ascii="Arial" w:eastAsia="Times New Roman" w:hAnsi="Arial" w:cs="Arial"/>
            <w:color w:val="000000"/>
            <w:sz w:val="18"/>
            <w:u w:val="single"/>
            <w:lang w:eastAsia="ru-RU"/>
          </w:rPr>
          <w:t>пунктах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91" w:anchor="P105" w:history="1">
        <w:r w:rsidRPr="001E7411">
          <w:rPr>
            <w:rFonts w:ascii="Arial" w:eastAsia="Times New Roman" w:hAnsi="Arial" w:cs="Arial"/>
            <w:color w:val="000000"/>
            <w:sz w:val="18"/>
            <w:u w:val="single"/>
            <w:lang w:eastAsia="ru-RU"/>
          </w:rPr>
          <w:t>6</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w:t>
      </w:r>
      <w:r w:rsidRPr="001E7411">
        <w:rPr>
          <w:rFonts w:ascii="Arial" w:eastAsia="Times New Roman" w:hAnsi="Arial" w:cs="Arial"/>
          <w:color w:val="000000"/>
          <w:sz w:val="18"/>
          <w:lang w:eastAsia="ru-RU"/>
        </w:rPr>
        <w:t> </w:t>
      </w:r>
      <w:hyperlink r:id="rId92" w:anchor="P99" w:history="1">
        <w:r w:rsidRPr="001E7411">
          <w:rPr>
            <w:rFonts w:ascii="Arial" w:eastAsia="Times New Roman" w:hAnsi="Arial" w:cs="Arial"/>
            <w:color w:val="000000"/>
            <w:sz w:val="18"/>
            <w:u w:val="single"/>
            <w:lang w:eastAsia="ru-RU"/>
          </w:rPr>
          <w:t>пунктами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93" w:anchor="P112" w:history="1">
        <w:r w:rsidRPr="001E7411">
          <w:rPr>
            <w:rFonts w:ascii="Arial" w:eastAsia="Times New Roman" w:hAnsi="Arial" w:cs="Arial"/>
            <w:color w:val="000000"/>
            <w:sz w:val="18"/>
            <w:u w:val="single"/>
            <w:lang w:eastAsia="ru-RU"/>
          </w:rPr>
          <w:t>9</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и проверку: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w:t>
      </w:r>
      <w:r w:rsidRPr="001E7411">
        <w:rPr>
          <w:rFonts w:ascii="Arial" w:eastAsia="Times New Roman" w:hAnsi="Arial" w:cs="Arial"/>
          <w:color w:val="000000"/>
          <w:sz w:val="18"/>
          <w:lang w:eastAsia="ru-RU"/>
        </w:rPr>
        <w:t> </w:t>
      </w:r>
      <w:hyperlink r:id="rId94" w:history="1">
        <w:r w:rsidRPr="001E7411">
          <w:rPr>
            <w:rFonts w:ascii="Arial" w:eastAsia="Times New Roman" w:hAnsi="Arial" w:cs="Arial"/>
            <w:color w:val="000000"/>
            <w:sz w:val="18"/>
            <w:u w:val="single"/>
            <w:lang w:eastAsia="ru-RU"/>
          </w:rPr>
          <w:t>приказом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11. В случае положительного результата проведения предусмотренной</w:t>
      </w:r>
      <w:r w:rsidRPr="001E7411">
        <w:rPr>
          <w:rFonts w:ascii="Arial" w:eastAsia="Times New Roman" w:hAnsi="Arial" w:cs="Arial"/>
          <w:color w:val="000000"/>
          <w:sz w:val="18"/>
          <w:lang w:eastAsia="ru-RU"/>
        </w:rPr>
        <w:t> </w:t>
      </w:r>
      <w:hyperlink r:id="rId95" w:anchor="P113" w:history="1">
        <w:r w:rsidRPr="001E7411">
          <w:rPr>
            <w:rFonts w:ascii="Arial" w:eastAsia="Times New Roman" w:hAnsi="Arial" w:cs="Arial"/>
            <w:color w:val="000000"/>
            <w:sz w:val="18"/>
            <w:u w:val="single"/>
            <w:lang w:eastAsia="ru-RU"/>
          </w:rPr>
          <w:t>пунктом 10</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проверки заявки на регистрацию, заявки на внесение изменений и документов, представленных уполномоченным органом в соответствии с</w:t>
      </w:r>
      <w:r w:rsidRPr="001E7411">
        <w:rPr>
          <w:rFonts w:ascii="Arial" w:eastAsia="Times New Roman" w:hAnsi="Arial" w:cs="Arial"/>
          <w:color w:val="000000"/>
          <w:sz w:val="18"/>
          <w:lang w:eastAsia="ru-RU"/>
        </w:rPr>
        <w:t> </w:t>
      </w:r>
      <w:hyperlink r:id="rId96" w:anchor="P99" w:history="1">
        <w:r w:rsidRPr="001E7411">
          <w:rPr>
            <w:rFonts w:ascii="Arial" w:eastAsia="Times New Roman" w:hAnsi="Arial" w:cs="Arial"/>
            <w:color w:val="000000"/>
            <w:sz w:val="18"/>
            <w:u w:val="single"/>
            <w:lang w:eastAsia="ru-RU"/>
          </w:rPr>
          <w:t>пунктами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97" w:anchor="P108" w:history="1">
        <w:r w:rsidRPr="001E7411">
          <w:rPr>
            <w:rFonts w:ascii="Arial" w:eastAsia="Times New Roman" w:hAnsi="Arial" w:cs="Arial"/>
            <w:color w:val="000000"/>
            <w:sz w:val="18"/>
            <w:u w:val="single"/>
            <w:lang w:eastAsia="ru-RU"/>
          </w:rPr>
          <w:t>7</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территориальный орган Федерального казначейства в течение семи рабочих дней, следующих за днем их получения: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12. В случае положительного результата проведения предусмотренной</w:t>
      </w:r>
      <w:r w:rsidRPr="001E7411">
        <w:rPr>
          <w:rFonts w:ascii="Arial" w:eastAsia="Times New Roman" w:hAnsi="Arial" w:cs="Arial"/>
          <w:color w:val="000000"/>
          <w:sz w:val="18"/>
          <w:lang w:eastAsia="ru-RU"/>
        </w:rPr>
        <w:t> </w:t>
      </w:r>
      <w:hyperlink r:id="rId98" w:anchor="P113" w:history="1">
        <w:r w:rsidRPr="001E7411">
          <w:rPr>
            <w:rFonts w:ascii="Arial" w:eastAsia="Times New Roman" w:hAnsi="Arial" w:cs="Arial"/>
            <w:color w:val="000000"/>
            <w:sz w:val="18"/>
            <w:u w:val="single"/>
            <w:lang w:eastAsia="ru-RU"/>
          </w:rPr>
          <w:t>пунктом 10</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проверки заявки на прекращение и документов, представленных уполномоченным органом в соответствии с</w:t>
      </w:r>
      <w:r w:rsidRPr="001E7411">
        <w:rPr>
          <w:rFonts w:ascii="Arial" w:eastAsia="Times New Roman" w:hAnsi="Arial" w:cs="Arial"/>
          <w:color w:val="000000"/>
          <w:sz w:val="18"/>
          <w:lang w:eastAsia="ru-RU"/>
        </w:rPr>
        <w:t> </w:t>
      </w:r>
      <w:hyperlink r:id="rId99" w:anchor="P110" w:history="1">
        <w:r w:rsidRPr="001E7411">
          <w:rPr>
            <w:rFonts w:ascii="Arial" w:eastAsia="Times New Roman" w:hAnsi="Arial" w:cs="Arial"/>
            <w:color w:val="000000"/>
            <w:sz w:val="18"/>
            <w:u w:val="single"/>
            <w:lang w:eastAsia="ru-RU"/>
          </w:rPr>
          <w:t>пунктом 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территориальный орган Федерального казначейства в течение семи рабочих дней, следующих за днем их получения: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прекращает доступ уполномоченного органа к размещению информации на официальном сайте;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размещению информации на официальном сайте.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13. В случае отрицательного результата проведения предусмотренной</w:t>
      </w:r>
      <w:r w:rsidRPr="001E7411">
        <w:rPr>
          <w:rFonts w:ascii="Arial" w:eastAsia="Times New Roman" w:hAnsi="Arial" w:cs="Arial"/>
          <w:color w:val="000000"/>
          <w:sz w:val="18"/>
          <w:lang w:eastAsia="ru-RU"/>
        </w:rPr>
        <w:t> </w:t>
      </w:r>
      <w:hyperlink r:id="rId100" w:anchor="P113" w:history="1">
        <w:r w:rsidRPr="001E7411">
          <w:rPr>
            <w:rFonts w:ascii="Arial" w:eastAsia="Times New Roman" w:hAnsi="Arial" w:cs="Arial"/>
            <w:color w:val="000000"/>
            <w:sz w:val="18"/>
            <w:u w:val="single"/>
            <w:lang w:eastAsia="ru-RU"/>
          </w:rPr>
          <w:t>пунктом 10</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w:t>
      </w:r>
      <w:r w:rsidRPr="001E7411">
        <w:rPr>
          <w:rFonts w:ascii="Arial" w:eastAsia="Times New Roman" w:hAnsi="Arial" w:cs="Arial"/>
          <w:color w:val="000000"/>
          <w:sz w:val="18"/>
          <w:lang w:eastAsia="ru-RU"/>
        </w:rPr>
        <w:t> </w:t>
      </w:r>
      <w:hyperlink r:id="rId101" w:anchor="P99" w:history="1">
        <w:r w:rsidRPr="001E7411">
          <w:rPr>
            <w:rFonts w:ascii="Arial" w:eastAsia="Times New Roman" w:hAnsi="Arial" w:cs="Arial"/>
            <w:color w:val="000000"/>
            <w:sz w:val="18"/>
            <w:u w:val="single"/>
            <w:lang w:eastAsia="ru-RU"/>
          </w:rPr>
          <w:t>пунктами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102" w:anchor="P110" w:history="1">
        <w:r w:rsidRPr="001E7411">
          <w:rPr>
            <w:rFonts w:ascii="Arial" w:eastAsia="Times New Roman" w:hAnsi="Arial" w:cs="Arial"/>
            <w:color w:val="000000"/>
            <w:sz w:val="18"/>
            <w:u w:val="single"/>
            <w:lang w:eastAsia="ru-RU"/>
          </w:rPr>
          <w:t>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 xml:space="preserve">настоящего Порядка, </w:t>
      </w:r>
      <w:r w:rsidRPr="001E7411">
        <w:rPr>
          <w:rFonts w:ascii="Arial" w:eastAsia="Times New Roman" w:hAnsi="Arial" w:cs="Arial"/>
          <w:color w:val="000000"/>
          <w:sz w:val="18"/>
          <w:szCs w:val="18"/>
          <w:lang w:eastAsia="ru-RU"/>
        </w:rPr>
        <w:lastRenderedPageBreak/>
        <w:t>территориальный орган Федерального казначейства в срок не позднее семи рабочих дней, следующих за днем их получения: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случае представления заявки на регистрацию, заявки на внесение изменений, заявки на прекращение и документов, предусмотренных</w:t>
      </w:r>
      <w:r w:rsidRPr="001E7411">
        <w:rPr>
          <w:rFonts w:ascii="Arial" w:eastAsia="Times New Roman" w:hAnsi="Arial" w:cs="Arial"/>
          <w:color w:val="000000"/>
          <w:sz w:val="18"/>
          <w:lang w:eastAsia="ru-RU"/>
        </w:rPr>
        <w:t> </w:t>
      </w:r>
      <w:hyperlink r:id="rId103" w:anchor="P99" w:history="1">
        <w:r w:rsidRPr="001E7411">
          <w:rPr>
            <w:rFonts w:ascii="Arial" w:eastAsia="Times New Roman" w:hAnsi="Arial" w:cs="Arial"/>
            <w:color w:val="000000"/>
            <w:sz w:val="18"/>
            <w:u w:val="single"/>
            <w:lang w:eastAsia="ru-RU"/>
          </w:rPr>
          <w:t>пунктами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104" w:anchor="P110" w:history="1">
        <w:r w:rsidRPr="001E7411">
          <w:rPr>
            <w:rFonts w:ascii="Arial" w:eastAsia="Times New Roman" w:hAnsi="Arial" w:cs="Arial"/>
            <w:color w:val="000000"/>
            <w:sz w:val="18"/>
            <w:u w:val="single"/>
            <w:lang w:eastAsia="ru-RU"/>
          </w:rPr>
          <w:t>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w:t>
      </w:r>
      <w:r w:rsidRPr="001E7411">
        <w:rPr>
          <w:rFonts w:ascii="Arial" w:eastAsia="Times New Roman" w:hAnsi="Arial" w:cs="Arial"/>
          <w:color w:val="000000"/>
          <w:sz w:val="18"/>
          <w:lang w:eastAsia="ru-RU"/>
        </w:rPr>
        <w:t> </w:t>
      </w:r>
      <w:hyperlink r:id="rId105" w:anchor="P99" w:history="1">
        <w:r w:rsidRPr="001E7411">
          <w:rPr>
            <w:rFonts w:ascii="Arial" w:eastAsia="Times New Roman" w:hAnsi="Arial" w:cs="Arial"/>
            <w:color w:val="000000"/>
            <w:sz w:val="18"/>
            <w:u w:val="single"/>
            <w:lang w:eastAsia="ru-RU"/>
          </w:rPr>
          <w:t>пунктами 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106" w:anchor="P110" w:history="1">
        <w:r w:rsidRPr="001E7411">
          <w:rPr>
            <w:rFonts w:ascii="Arial" w:eastAsia="Times New Roman" w:hAnsi="Arial" w:cs="Arial"/>
            <w:color w:val="000000"/>
            <w:sz w:val="18"/>
            <w:u w:val="single"/>
            <w:lang w:eastAsia="ru-RU"/>
          </w:rPr>
          <w:t>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w:t>
      </w:r>
      <w:r w:rsidRPr="001E7411">
        <w:rPr>
          <w:rFonts w:ascii="Arial" w:eastAsia="Times New Roman" w:hAnsi="Arial" w:cs="Arial"/>
          <w:color w:val="000000"/>
          <w:sz w:val="18"/>
          <w:lang w:eastAsia="ru-RU"/>
        </w:rPr>
        <w:t> </w:t>
      </w:r>
      <w:hyperlink r:id="rId107" w:anchor="P125" w:history="1">
        <w:r w:rsidRPr="001E7411">
          <w:rPr>
            <w:rFonts w:ascii="Arial" w:eastAsia="Times New Roman" w:hAnsi="Arial" w:cs="Arial"/>
            <w:color w:val="000000"/>
            <w:sz w:val="18"/>
            <w:u w:val="single"/>
            <w:lang w:eastAsia="ru-RU"/>
          </w:rPr>
          <w:t>пунктом 13</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15. Уведомления и Протокол, формируемые территориальным органом Федерального казначейства в соответствии с</w:t>
      </w:r>
      <w:r w:rsidRPr="001E7411">
        <w:rPr>
          <w:rFonts w:ascii="Arial" w:eastAsia="Times New Roman" w:hAnsi="Arial" w:cs="Arial"/>
          <w:color w:val="000000"/>
          <w:sz w:val="18"/>
          <w:lang w:eastAsia="ru-RU"/>
        </w:rPr>
        <w:t> </w:t>
      </w:r>
      <w:hyperlink r:id="rId108" w:anchor="P117" w:history="1">
        <w:r w:rsidRPr="001E7411">
          <w:rPr>
            <w:rFonts w:ascii="Arial" w:eastAsia="Times New Roman" w:hAnsi="Arial" w:cs="Arial"/>
            <w:color w:val="000000"/>
            <w:sz w:val="18"/>
            <w:u w:val="single"/>
            <w:lang w:eastAsia="ru-RU"/>
          </w:rPr>
          <w:t>пунктами 11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109" w:anchor="P125" w:history="1">
        <w:r w:rsidRPr="001E7411">
          <w:rPr>
            <w:rFonts w:ascii="Arial" w:eastAsia="Times New Roman" w:hAnsi="Arial" w:cs="Arial"/>
            <w:color w:val="000000"/>
            <w:sz w:val="18"/>
            <w:u w:val="single"/>
            <w:lang w:eastAsia="ru-RU"/>
          </w:rPr>
          <w:t>13</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КонсультантПлюс: примечание.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Пункт 16</w:t>
      </w:r>
      <w:r w:rsidRPr="001E7411">
        <w:rPr>
          <w:rFonts w:ascii="Arial" w:eastAsia="Times New Roman" w:hAnsi="Arial" w:cs="Arial"/>
          <w:color w:val="000000"/>
          <w:sz w:val="18"/>
          <w:lang w:eastAsia="ru-RU"/>
        </w:rPr>
        <w:t> </w:t>
      </w:r>
      <w:hyperlink r:id="rId110" w:anchor="P24" w:history="1">
        <w:r w:rsidRPr="001E7411">
          <w:rPr>
            <w:rFonts w:ascii="Arial" w:eastAsia="Times New Roman" w:hAnsi="Arial" w:cs="Arial"/>
            <w:color w:val="000000"/>
            <w:sz w:val="18"/>
            <w:u w:val="single"/>
            <w:lang w:eastAsia="ru-RU"/>
          </w:rPr>
          <w:t>вступает</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в силу с 1 января 2016 года.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w:t>
      </w:r>
      <w:r w:rsidRPr="001E7411">
        <w:rPr>
          <w:rFonts w:ascii="Arial" w:eastAsia="Times New Roman" w:hAnsi="Arial" w:cs="Arial"/>
          <w:color w:val="000000"/>
          <w:sz w:val="18"/>
          <w:lang w:eastAsia="ru-RU"/>
        </w:rPr>
        <w:t> </w:t>
      </w:r>
      <w:hyperlink r:id="rId111" w:anchor="P121" w:history="1">
        <w:r w:rsidRPr="001E7411">
          <w:rPr>
            <w:rFonts w:ascii="Arial" w:eastAsia="Times New Roman" w:hAnsi="Arial" w:cs="Arial"/>
            <w:color w:val="000000"/>
            <w:sz w:val="18"/>
            <w:u w:val="single"/>
            <w:lang w:eastAsia="ru-RU"/>
          </w:rPr>
          <w:t>пунктом 12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17. Информация размещается уполномоченными органами на официальном сайте путем заполнения экранных форм веб-интерфейса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заполнении экранных форм веб-интерфейса информационной системы применяются справочники, реестры и классификаторы в соответствии с правилами, установленными настоящим Порядком.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электронного документа, если документ сформирован в электронном виде.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размещении на официальном сайте фотографий используются файлы мультимедиа формата ".jpeg" и соблюдаются следующие требования: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фотография должна быть цветной;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размер фотографии 100 x 100 пикселей;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изображение должно быть на однотонном фоне без теней;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 фоне изображения не должно быть посторонних объектов.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w:t>
      </w:r>
      <w:r w:rsidRPr="001E7411">
        <w:rPr>
          <w:rFonts w:ascii="Arial" w:eastAsia="Times New Roman" w:hAnsi="Arial" w:cs="Arial"/>
          <w:color w:val="000000"/>
          <w:sz w:val="18"/>
          <w:lang w:eastAsia="ru-RU"/>
        </w:rPr>
        <w:t> </w:t>
      </w:r>
      <w:hyperlink r:id="rId112" w:history="1">
        <w:r w:rsidRPr="001E7411">
          <w:rPr>
            <w:rFonts w:ascii="Arial" w:eastAsia="Times New Roman" w:hAnsi="Arial" w:cs="Arial"/>
            <w:color w:val="000000"/>
            <w:sz w:val="18"/>
            <w:u w:val="single"/>
            <w:lang w:eastAsia="ru-RU"/>
          </w:rPr>
          <w:t>абзацем двадцать пятым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113" w:history="1">
        <w:r w:rsidRPr="001E7411">
          <w:rPr>
            <w:rFonts w:ascii="Arial" w:eastAsia="Times New Roman" w:hAnsi="Arial" w:cs="Arial"/>
            <w:color w:val="000000"/>
            <w:sz w:val="18"/>
            <w:u w:val="single"/>
            <w:lang w:eastAsia="ru-RU"/>
          </w:rPr>
          <w:t>частью 14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114" w:history="1">
        <w:r w:rsidRPr="001E7411">
          <w:rPr>
            <w:rFonts w:ascii="Arial" w:eastAsia="Times New Roman" w:hAnsi="Arial" w:cs="Arial"/>
            <w:color w:val="000000"/>
            <w:sz w:val="18"/>
            <w:u w:val="single"/>
            <w:lang w:eastAsia="ru-RU"/>
          </w:rPr>
          <w:t>частью 13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115" w:history="1">
        <w:r w:rsidRPr="001E7411">
          <w:rPr>
            <w:rFonts w:ascii="Arial" w:eastAsia="Times New Roman" w:hAnsi="Arial" w:cs="Arial"/>
            <w:color w:val="000000"/>
            <w:sz w:val="18"/>
            <w:u w:val="single"/>
            <w:lang w:eastAsia="ru-RU"/>
          </w:rPr>
          <w:t>частью 11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инфографики.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25. При формировании сведений об уполномоченном органе указывается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полное наименование уполномоченного органа в соответствии со сведениями Единого государственного реестра юридических лиц;</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организационно-правовой формы уполномоченного органа в соответствии с Общероссийским</w:t>
      </w:r>
      <w:r w:rsidRPr="001E7411">
        <w:rPr>
          <w:rFonts w:ascii="Arial" w:eastAsia="Times New Roman" w:hAnsi="Arial" w:cs="Arial"/>
          <w:color w:val="000000"/>
          <w:sz w:val="18"/>
          <w:lang w:eastAsia="ru-RU"/>
        </w:rPr>
        <w:t> </w:t>
      </w:r>
      <w:hyperlink r:id="rId116"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организационно-правовых форм;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месте нахождения уполномоченного органа, включая: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почтовый индекс места нахождения уполномоченного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страны (Российская Федерация) и код страны в соответствии с Общероссийским</w:t>
      </w:r>
      <w:r w:rsidRPr="001E7411">
        <w:rPr>
          <w:rFonts w:ascii="Arial" w:eastAsia="Times New Roman" w:hAnsi="Arial" w:cs="Arial"/>
          <w:color w:val="000000"/>
          <w:sz w:val="18"/>
          <w:lang w:eastAsia="ru-RU"/>
        </w:rPr>
        <w:t> </w:t>
      </w:r>
      <w:hyperlink r:id="rId117"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стран мира;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субъекта Российской Федерации в соответствии с федеративным устройством Российской Федерации, определенным</w:t>
      </w:r>
      <w:r w:rsidRPr="001E7411">
        <w:rPr>
          <w:rFonts w:ascii="Arial" w:eastAsia="Times New Roman" w:hAnsi="Arial" w:cs="Arial"/>
          <w:color w:val="000000"/>
          <w:sz w:val="18"/>
          <w:lang w:eastAsia="ru-RU"/>
        </w:rPr>
        <w:t> </w:t>
      </w:r>
      <w:hyperlink r:id="rId118" w:history="1">
        <w:r w:rsidRPr="001E7411">
          <w:rPr>
            <w:rFonts w:ascii="Arial" w:eastAsia="Times New Roman" w:hAnsi="Arial" w:cs="Arial"/>
            <w:color w:val="000000"/>
            <w:sz w:val="18"/>
            <w:u w:val="single"/>
            <w:lang w:eastAsia="ru-RU"/>
          </w:rPr>
          <w:t>статьей 65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Конституции Российской Федерации, и соответствующее кодовое обозначение субъекта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населенного пункта, код территории населенного пункта в соответствии с Общероссийским</w:t>
      </w:r>
      <w:r w:rsidRPr="001E7411">
        <w:rPr>
          <w:rFonts w:ascii="Arial" w:eastAsia="Times New Roman" w:hAnsi="Arial" w:cs="Arial"/>
          <w:color w:val="000000"/>
          <w:sz w:val="18"/>
          <w:lang w:eastAsia="ru-RU"/>
        </w:rPr>
        <w:t> </w:t>
      </w:r>
      <w:hyperlink r:id="rId119"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элемента планировочной структуры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элемента улично-дорожной сети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тип и номер здания, сооружения;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тип и номер помещения, расположенного в здании или сооружении;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номера телефонов;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адреса электронной почты;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реквизиты нормативного правового (правового) акта, определяющего функции и полномочия уполномоченного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вида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принятия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нормативного правового (правового) акта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КонсультантПлюс: примечание.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Абзац двадцать шестой пункта 25</w:t>
      </w:r>
      <w:r w:rsidRPr="001E7411">
        <w:rPr>
          <w:rFonts w:ascii="Arial" w:eastAsia="Times New Roman" w:hAnsi="Arial" w:cs="Arial"/>
          <w:color w:val="000000"/>
          <w:sz w:val="18"/>
          <w:lang w:eastAsia="ru-RU"/>
        </w:rPr>
        <w:t> </w:t>
      </w:r>
      <w:hyperlink r:id="rId120" w:anchor="P24" w:history="1">
        <w:r w:rsidRPr="001E7411">
          <w:rPr>
            <w:rFonts w:ascii="Arial" w:eastAsia="Times New Roman" w:hAnsi="Arial" w:cs="Arial"/>
            <w:color w:val="000000"/>
            <w:sz w:val="18"/>
            <w:u w:val="single"/>
            <w:lang w:eastAsia="ru-RU"/>
          </w:rPr>
          <w:t>вступает</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в силу с 1 января 2016 года.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уполномоченного органа в соответствии с реестром участников бюджетного процесса.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КонсультантПлюс: примечание.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Абзац двадцать девятый пункта 25</w:t>
      </w:r>
      <w:r w:rsidRPr="001E7411">
        <w:rPr>
          <w:rFonts w:ascii="Arial" w:eastAsia="Times New Roman" w:hAnsi="Arial" w:cs="Arial"/>
          <w:color w:val="000000"/>
          <w:sz w:val="18"/>
          <w:lang w:eastAsia="ru-RU"/>
        </w:rPr>
        <w:t> </w:t>
      </w:r>
      <w:hyperlink r:id="rId121" w:anchor="P24" w:history="1">
        <w:r w:rsidRPr="001E7411">
          <w:rPr>
            <w:rFonts w:ascii="Arial" w:eastAsia="Times New Roman" w:hAnsi="Arial" w:cs="Arial"/>
            <w:color w:val="000000"/>
            <w:sz w:val="18"/>
            <w:u w:val="single"/>
            <w:lang w:eastAsia="ru-RU"/>
          </w:rPr>
          <w:t>вступает</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в силу с 1 января 2016 года.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 формировании информации до 1 января 2016 года, см.</w:t>
      </w:r>
      <w:r w:rsidRPr="001E7411">
        <w:rPr>
          <w:rFonts w:ascii="Arial" w:eastAsia="Times New Roman" w:hAnsi="Arial" w:cs="Arial"/>
          <w:color w:val="000000"/>
          <w:sz w:val="18"/>
          <w:lang w:eastAsia="ru-RU"/>
        </w:rPr>
        <w:t> </w:t>
      </w:r>
      <w:hyperlink r:id="rId122" w:anchor="P25" w:history="1">
        <w:r w:rsidRPr="001E7411">
          <w:rPr>
            <w:rFonts w:ascii="Arial" w:eastAsia="Times New Roman" w:hAnsi="Arial" w:cs="Arial"/>
            <w:color w:val="000000"/>
            <w:sz w:val="18"/>
            <w:u w:val="single"/>
            <w:lang w:eastAsia="ru-RU"/>
          </w:rPr>
          <w:t>пункт 3</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данного документа.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КонсультантПлюс: примечание.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Абзац тридцатый пункта 25</w:t>
      </w:r>
      <w:r w:rsidRPr="001E7411">
        <w:rPr>
          <w:rFonts w:ascii="Arial" w:eastAsia="Times New Roman" w:hAnsi="Arial" w:cs="Arial"/>
          <w:color w:val="000000"/>
          <w:sz w:val="18"/>
          <w:lang w:eastAsia="ru-RU"/>
        </w:rPr>
        <w:t> </w:t>
      </w:r>
      <w:hyperlink r:id="rId123" w:anchor="P24" w:history="1">
        <w:r w:rsidRPr="001E7411">
          <w:rPr>
            <w:rFonts w:ascii="Arial" w:eastAsia="Times New Roman" w:hAnsi="Arial" w:cs="Arial"/>
            <w:color w:val="000000"/>
            <w:sz w:val="18"/>
            <w:u w:val="single"/>
            <w:lang w:eastAsia="ru-RU"/>
          </w:rPr>
          <w:t>вступает</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в силу с 1 января 2016 года.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w:t>
      </w:r>
      <w:r w:rsidRPr="001E7411">
        <w:rPr>
          <w:rFonts w:ascii="Arial" w:eastAsia="Times New Roman" w:hAnsi="Arial" w:cs="Arial"/>
          <w:color w:val="000000"/>
          <w:sz w:val="18"/>
          <w:lang w:eastAsia="ru-RU"/>
        </w:rPr>
        <w:t> </w:t>
      </w:r>
      <w:hyperlink r:id="rId124" w:history="1">
        <w:r w:rsidRPr="001E7411">
          <w:rPr>
            <w:rFonts w:ascii="Arial" w:eastAsia="Times New Roman" w:hAnsi="Arial" w:cs="Arial"/>
            <w:color w:val="000000"/>
            <w:sz w:val="18"/>
            <w:u w:val="single"/>
            <w:lang w:eastAsia="ru-RU"/>
          </w:rPr>
          <w:t>абзацами шестым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w:t>
      </w:r>
      <w:r w:rsidRPr="001E7411">
        <w:rPr>
          <w:rFonts w:ascii="Arial" w:eastAsia="Times New Roman" w:hAnsi="Arial" w:cs="Arial"/>
          <w:color w:val="000000"/>
          <w:sz w:val="18"/>
          <w:lang w:eastAsia="ru-RU"/>
        </w:rPr>
        <w:t> </w:t>
      </w:r>
      <w:hyperlink r:id="rId125" w:history="1">
        <w:r w:rsidRPr="001E7411">
          <w:rPr>
            <w:rFonts w:ascii="Arial" w:eastAsia="Times New Roman" w:hAnsi="Arial" w:cs="Arial"/>
            <w:color w:val="000000"/>
            <w:sz w:val="18"/>
            <w:u w:val="single"/>
            <w:lang w:eastAsia="ru-RU"/>
          </w:rPr>
          <w:t>девятым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126" w:history="1">
        <w:r w:rsidRPr="001E7411">
          <w:rPr>
            <w:rFonts w:ascii="Arial" w:eastAsia="Times New Roman" w:hAnsi="Arial" w:cs="Arial"/>
            <w:color w:val="000000"/>
            <w:sz w:val="18"/>
            <w:u w:val="single"/>
            <w:lang w:eastAsia="ru-RU"/>
          </w:rPr>
          <w:t>частью 5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127" w:history="1">
        <w:r w:rsidRPr="001E7411">
          <w:rPr>
            <w:rFonts w:ascii="Arial" w:eastAsia="Times New Roman" w:hAnsi="Arial" w:cs="Arial"/>
            <w:color w:val="000000"/>
            <w:sz w:val="18"/>
            <w:u w:val="single"/>
            <w:lang w:eastAsia="ru-RU"/>
          </w:rPr>
          <w:t>частью 4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128" w:history="1">
        <w:r w:rsidRPr="001E7411">
          <w:rPr>
            <w:rFonts w:ascii="Arial" w:eastAsia="Times New Roman" w:hAnsi="Arial" w:cs="Arial"/>
            <w:color w:val="000000"/>
            <w:sz w:val="18"/>
            <w:u w:val="single"/>
            <w:lang w:eastAsia="ru-RU"/>
          </w:rPr>
          <w:t>частью 2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w:t>
      </w:r>
      <w:r w:rsidRPr="001E7411">
        <w:rPr>
          <w:rFonts w:ascii="Arial" w:eastAsia="Times New Roman" w:hAnsi="Arial" w:cs="Arial"/>
          <w:color w:val="000000"/>
          <w:sz w:val="18"/>
          <w:lang w:eastAsia="ru-RU"/>
        </w:rPr>
        <w:t> </w:t>
      </w:r>
      <w:hyperlink r:id="rId129" w:history="1">
        <w:r w:rsidRPr="001E7411">
          <w:rPr>
            <w:rFonts w:ascii="Arial" w:eastAsia="Times New Roman" w:hAnsi="Arial" w:cs="Arial"/>
            <w:color w:val="000000"/>
            <w:sz w:val="18"/>
            <w:u w:val="single"/>
            <w:lang w:eastAsia="ru-RU"/>
          </w:rPr>
          <w:t>абзацем одиннадцатым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130" w:history="1">
        <w:r w:rsidRPr="001E7411">
          <w:rPr>
            <w:rFonts w:ascii="Arial" w:eastAsia="Times New Roman" w:hAnsi="Arial" w:cs="Arial"/>
            <w:color w:val="000000"/>
            <w:sz w:val="18"/>
            <w:u w:val="single"/>
            <w:lang w:eastAsia="ru-RU"/>
          </w:rPr>
          <w:t>частью 7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131" w:history="1">
        <w:r w:rsidRPr="001E7411">
          <w:rPr>
            <w:rFonts w:ascii="Arial" w:eastAsia="Times New Roman" w:hAnsi="Arial" w:cs="Arial"/>
            <w:color w:val="000000"/>
            <w:sz w:val="18"/>
            <w:u w:val="single"/>
            <w:lang w:eastAsia="ru-RU"/>
          </w:rPr>
          <w:t>частью 6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132" w:history="1">
        <w:r w:rsidRPr="001E7411">
          <w:rPr>
            <w:rFonts w:ascii="Arial" w:eastAsia="Times New Roman" w:hAnsi="Arial" w:cs="Arial"/>
            <w:color w:val="000000"/>
            <w:sz w:val="18"/>
            <w:u w:val="single"/>
            <w:lang w:eastAsia="ru-RU"/>
          </w:rPr>
          <w:t>частью 3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(далее - общественные советы), указывается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общественного совета;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создания общественного совета;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функции и полномочия общественного совета;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состав общественного совета;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реквизиты нормативного правового (правового) акта уполномоченного органа, определяющего положение об общественном совете: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вида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принятия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номер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нормативного правового (правового) акта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реквизиты нормативного правового (правового) акта уполномоченного органа, определяющего состав общественного совета: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вида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принятия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нормативного правового (правового) акта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иные информация и документы о деятельности общественного совета, размещаемые на официальном сайте по решению уполномоченного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4, 5, 6, 7, 8, 9, 10 разряды - код территории публично-правового образования, к которому относится уполномоченный орган, в соответствии с Общероссийским</w:t>
      </w:r>
      <w:r w:rsidRPr="001E7411">
        <w:rPr>
          <w:rFonts w:ascii="Arial" w:eastAsia="Times New Roman" w:hAnsi="Arial" w:cs="Arial"/>
          <w:color w:val="000000"/>
          <w:sz w:val="18"/>
          <w:lang w:eastAsia="ru-RU"/>
        </w:rPr>
        <w:t> </w:t>
      </w:r>
      <w:hyperlink r:id="rId133"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муниципального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11, 12 разряды - порядковый номер общественного совета в разрезе публично-правовых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составе общественного совета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фамилия, имя, отчество члена общественного совета;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включения члена в общественный совет;</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полномочия члена общественного совета в общественном совете;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фотография члена общественного совета;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деятельности члена общественного совета в общественном совете.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информации о функциях и полномочиях и составе общественного совета прилагается(ются) электронная(ые) копия(ии) нормативного(ых) правового(ых) (правового(ых) акта(ов), определяющего(их) функции и полномочия и состав общественного совета.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соответствии с</w:t>
      </w:r>
      <w:r w:rsidRPr="001E7411">
        <w:rPr>
          <w:rFonts w:ascii="Arial" w:eastAsia="Times New Roman" w:hAnsi="Arial" w:cs="Arial"/>
          <w:color w:val="000000"/>
          <w:sz w:val="18"/>
          <w:lang w:eastAsia="ru-RU"/>
        </w:rPr>
        <w:t> </w:t>
      </w:r>
      <w:hyperlink r:id="rId134" w:history="1">
        <w:r w:rsidRPr="001E7411">
          <w:rPr>
            <w:rFonts w:ascii="Arial" w:eastAsia="Times New Roman" w:hAnsi="Arial" w:cs="Arial"/>
            <w:color w:val="000000"/>
            <w:sz w:val="18"/>
            <w:u w:val="single"/>
            <w:lang w:eastAsia="ru-RU"/>
          </w:rPr>
          <w:t>частью 1 статьи 6</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 xml:space="preserve">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информации о биографии члена общественного совета с указанием даты и места рождения, сведений об </w:t>
      </w:r>
      <w:r w:rsidRPr="001E7411">
        <w:rPr>
          <w:rFonts w:ascii="Arial" w:eastAsia="Times New Roman" w:hAnsi="Arial" w:cs="Arial"/>
          <w:color w:val="000000"/>
          <w:sz w:val="18"/>
          <w:szCs w:val="18"/>
          <w:lang w:eastAsia="ru-RU"/>
        </w:rPr>
        <w:lastRenderedPageBreak/>
        <w:t>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w:t>
      </w:r>
      <w:r w:rsidRPr="001E7411">
        <w:rPr>
          <w:rFonts w:ascii="Arial" w:eastAsia="Times New Roman" w:hAnsi="Arial" w:cs="Arial"/>
          <w:color w:val="000000"/>
          <w:sz w:val="18"/>
          <w:lang w:eastAsia="ru-RU"/>
        </w:rPr>
        <w:t> </w:t>
      </w:r>
      <w:hyperlink r:id="rId135" w:history="1">
        <w:r w:rsidRPr="001E7411">
          <w:rPr>
            <w:rFonts w:ascii="Arial" w:eastAsia="Times New Roman" w:hAnsi="Arial" w:cs="Arial"/>
            <w:color w:val="000000"/>
            <w:sz w:val="18"/>
            <w:u w:val="single"/>
            <w:lang w:eastAsia="ru-RU"/>
          </w:rPr>
          <w:t>абзацем двадцатым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136" w:history="1">
        <w:r w:rsidRPr="001E7411">
          <w:rPr>
            <w:rFonts w:ascii="Arial" w:eastAsia="Times New Roman" w:hAnsi="Arial" w:cs="Arial"/>
            <w:color w:val="000000"/>
            <w:sz w:val="18"/>
            <w:u w:val="single"/>
            <w:lang w:eastAsia="ru-RU"/>
          </w:rPr>
          <w:t>частью 11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137" w:history="1">
        <w:r w:rsidRPr="001E7411">
          <w:rPr>
            <w:rFonts w:ascii="Arial" w:eastAsia="Times New Roman" w:hAnsi="Arial" w:cs="Arial"/>
            <w:color w:val="000000"/>
            <w:sz w:val="18"/>
            <w:u w:val="single"/>
            <w:lang w:eastAsia="ru-RU"/>
          </w:rPr>
          <w:t>частью 4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138" w:history="1">
        <w:r w:rsidRPr="001E7411">
          <w:rPr>
            <w:rFonts w:ascii="Arial" w:eastAsia="Times New Roman" w:hAnsi="Arial" w:cs="Arial"/>
            <w:color w:val="000000"/>
            <w:sz w:val="18"/>
            <w:u w:val="single"/>
            <w:lang w:eastAsia="ru-RU"/>
          </w:rPr>
          <w:t>частью 8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(далее - оператор), указывается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государственном (муниципальном) контракте, заключенном уполномоченным органом с оператором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заключения контракта;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контракта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w:t>
      </w:r>
      <w:r w:rsidRPr="001E7411">
        <w:rPr>
          <w:rFonts w:ascii="Arial" w:eastAsia="Times New Roman" w:hAnsi="Arial" w:cs="Arial"/>
          <w:color w:val="000000"/>
          <w:sz w:val="18"/>
          <w:lang w:eastAsia="ru-RU"/>
        </w:rPr>
        <w:t> </w:t>
      </w:r>
      <w:hyperlink r:id="rId139" w:history="1">
        <w:r w:rsidRPr="001E7411">
          <w:rPr>
            <w:rFonts w:ascii="Arial" w:eastAsia="Times New Roman" w:hAnsi="Arial" w:cs="Arial"/>
            <w:color w:val="000000"/>
            <w:sz w:val="18"/>
            <w:u w:val="single"/>
            <w:lang w:eastAsia="ru-RU"/>
          </w:rPr>
          <w:t>приказом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реквизиты решения уполномоченного органа по определению оператора (далее - решение):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решения;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решения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срок полномочий оператора: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начала деятельности оператора;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окончания деятельности оператора;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перечень работ оператора: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работ;</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сроки исполнения работ;</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основные результаты исполнения работ.</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полное наименование оператора в соответствии со сведениями Единого государственного реестра юридических лиц;</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сокращенное наименование оператора в соответствии со сведениями Единого государственного реестра юридических лиц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фирменное наименование оператора в соответствии со сведениями Единого государственного реестра юридических лиц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организационно-правовой формы оператора в соответствии с Общероссийским</w:t>
      </w:r>
      <w:r w:rsidRPr="001E7411">
        <w:rPr>
          <w:rFonts w:ascii="Arial" w:eastAsia="Times New Roman" w:hAnsi="Arial" w:cs="Arial"/>
          <w:color w:val="000000"/>
          <w:sz w:val="18"/>
          <w:lang w:eastAsia="ru-RU"/>
        </w:rPr>
        <w:t> </w:t>
      </w:r>
      <w:hyperlink r:id="rId140"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организационно-правовых форм;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формы собственности оператора в соответствии с Общероссийским</w:t>
      </w:r>
      <w:r w:rsidRPr="001E7411">
        <w:rPr>
          <w:rFonts w:ascii="Arial" w:eastAsia="Times New Roman" w:hAnsi="Arial" w:cs="Arial"/>
          <w:color w:val="000000"/>
          <w:sz w:val="18"/>
          <w:lang w:eastAsia="ru-RU"/>
        </w:rPr>
        <w:t> </w:t>
      </w:r>
      <w:hyperlink r:id="rId141"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форм собственности;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идентификационный номер налогоплательщика оператора в соответствии со свидетельством о постановке на учет в налоговом органе;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информации о месте нахождения оператора, включая: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почтовый индекс места нахождения оператора;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страны (Российская Федерация) и код страны в соответствии с Общероссийским</w:t>
      </w:r>
      <w:r w:rsidRPr="001E7411">
        <w:rPr>
          <w:rFonts w:ascii="Arial" w:eastAsia="Times New Roman" w:hAnsi="Arial" w:cs="Arial"/>
          <w:color w:val="000000"/>
          <w:sz w:val="18"/>
          <w:lang w:eastAsia="ru-RU"/>
        </w:rPr>
        <w:t> </w:t>
      </w:r>
      <w:hyperlink r:id="rId142"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стран мира;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субъекта Российской Федерации в соответствии с федеративным устройством Российской Федерации, определенным</w:t>
      </w:r>
      <w:r w:rsidRPr="001E7411">
        <w:rPr>
          <w:rFonts w:ascii="Arial" w:eastAsia="Times New Roman" w:hAnsi="Arial" w:cs="Arial"/>
          <w:color w:val="000000"/>
          <w:sz w:val="18"/>
          <w:lang w:eastAsia="ru-RU"/>
        </w:rPr>
        <w:t> </w:t>
      </w:r>
      <w:hyperlink r:id="rId143" w:history="1">
        <w:r w:rsidRPr="001E7411">
          <w:rPr>
            <w:rFonts w:ascii="Arial" w:eastAsia="Times New Roman" w:hAnsi="Arial" w:cs="Arial"/>
            <w:color w:val="000000"/>
            <w:sz w:val="18"/>
            <w:u w:val="single"/>
            <w:lang w:eastAsia="ru-RU"/>
          </w:rPr>
          <w:t>статьей 65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Конституции Российской Федерации, и соответствующее кодовое обозначение субъекта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населенного пункта, код территории населенного пункта в соответствии с Общероссийским</w:t>
      </w:r>
      <w:r w:rsidRPr="001E7411">
        <w:rPr>
          <w:rFonts w:ascii="Arial" w:eastAsia="Times New Roman" w:hAnsi="Arial" w:cs="Arial"/>
          <w:color w:val="000000"/>
          <w:sz w:val="18"/>
          <w:lang w:eastAsia="ru-RU"/>
        </w:rPr>
        <w:t> </w:t>
      </w:r>
      <w:hyperlink r:id="rId144"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элемента планировочной структуры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элемента улично-дорожной сети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тип и номер здания, сооружения;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тип и номер помещения, расположенного в здании или сооружении;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номера телефонов;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адреса электронной почты.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полное наименование оператора на русском языке;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сокращенное наименование оператора на русском языке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фирменное наименование оператора на русском языке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налогоплательщика оператора в стране регистрации или его аналог в соответствии с законодательством иностранного государства;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месте нахождения оператора - иностранного юридического лица в стране его регистрации: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почтовый индекс;</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страна регистрации оператора и код страны регистрации оператора в соответствии с Общероссийским</w:t>
      </w:r>
      <w:r w:rsidRPr="001E7411">
        <w:rPr>
          <w:rFonts w:ascii="Arial" w:eastAsia="Times New Roman" w:hAnsi="Arial" w:cs="Arial"/>
          <w:color w:val="000000"/>
          <w:sz w:val="18"/>
          <w:lang w:eastAsia="ru-RU"/>
        </w:rPr>
        <w:t> </w:t>
      </w:r>
      <w:hyperlink r:id="rId145"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стран мира;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элементов административного устройства страны регистрации оператора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населенного пункта;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элементов планировочной структуры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элементов улично-дорожной сети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тип и номер здания, сооружения;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тип и номер помещения, расположенного в здании или сооружении;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номера телефонов;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адреса электронной почты.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почтовый индекс;</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страны (Российская Федерация) и код страны в соответствии с Общероссийским</w:t>
      </w:r>
      <w:r w:rsidRPr="001E7411">
        <w:rPr>
          <w:rFonts w:ascii="Arial" w:eastAsia="Times New Roman" w:hAnsi="Arial" w:cs="Arial"/>
          <w:color w:val="000000"/>
          <w:sz w:val="18"/>
          <w:lang w:eastAsia="ru-RU"/>
        </w:rPr>
        <w:t> </w:t>
      </w:r>
      <w:hyperlink r:id="rId146"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стран мира;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субъекта Российской Федерации в соответствии с федеративным устройством Российской Федерации, определенным</w:t>
      </w:r>
      <w:r w:rsidRPr="001E7411">
        <w:rPr>
          <w:rFonts w:ascii="Arial" w:eastAsia="Times New Roman" w:hAnsi="Arial" w:cs="Arial"/>
          <w:color w:val="000000"/>
          <w:sz w:val="18"/>
          <w:lang w:eastAsia="ru-RU"/>
        </w:rPr>
        <w:t> </w:t>
      </w:r>
      <w:hyperlink r:id="rId147" w:history="1">
        <w:r w:rsidRPr="001E7411">
          <w:rPr>
            <w:rFonts w:ascii="Arial" w:eastAsia="Times New Roman" w:hAnsi="Arial" w:cs="Arial"/>
            <w:color w:val="000000"/>
            <w:sz w:val="18"/>
            <w:u w:val="single"/>
            <w:lang w:eastAsia="ru-RU"/>
          </w:rPr>
          <w:t>статьей 65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Конституции Российской Федерации, и соответствующее кодовое обозначение субъекта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наименование населенного пункта, код территории населенного пункта в соответствии с Общероссийским</w:t>
      </w:r>
      <w:r w:rsidRPr="001E7411">
        <w:rPr>
          <w:rFonts w:ascii="Arial" w:eastAsia="Times New Roman" w:hAnsi="Arial" w:cs="Arial"/>
          <w:color w:val="000000"/>
          <w:sz w:val="18"/>
          <w:lang w:eastAsia="ru-RU"/>
        </w:rPr>
        <w:t> </w:t>
      </w:r>
      <w:hyperlink r:id="rId148"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элемента планировочной структуры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элемента улично-дорожной сети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тип и номер здания, сооружения;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тип и номер помещения, расположенного в здании или сооружении;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номера телефонов;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адреса электронной почты.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вида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принятия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нормативного правового (правового) акта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территории населенного пункта места нахождения оператора в соответствии с Общероссийским</w:t>
      </w:r>
      <w:r w:rsidRPr="001E7411">
        <w:rPr>
          <w:rFonts w:ascii="Arial" w:eastAsia="Times New Roman" w:hAnsi="Arial" w:cs="Arial"/>
          <w:color w:val="000000"/>
          <w:sz w:val="18"/>
          <w:lang w:eastAsia="ru-RU"/>
        </w:rPr>
        <w:t> </w:t>
      </w:r>
      <w:hyperlink r:id="rId149"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w:t>
      </w:r>
      <w:r w:rsidRPr="001E7411">
        <w:rPr>
          <w:rFonts w:ascii="Arial" w:eastAsia="Times New Roman" w:hAnsi="Arial" w:cs="Arial"/>
          <w:color w:val="000000"/>
          <w:sz w:val="18"/>
          <w:lang w:eastAsia="ru-RU"/>
        </w:rPr>
        <w:t> </w:t>
      </w:r>
      <w:hyperlink r:id="rId150" w:history="1">
        <w:r w:rsidRPr="001E7411">
          <w:rPr>
            <w:rFonts w:ascii="Arial" w:eastAsia="Times New Roman" w:hAnsi="Arial" w:cs="Arial"/>
            <w:color w:val="000000"/>
            <w:sz w:val="18"/>
            <w:u w:val="single"/>
            <w:lang w:eastAsia="ru-RU"/>
          </w:rPr>
          <w:t>классификатора</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объектов административно-территориального деления кодам Общероссийского</w:t>
      </w:r>
      <w:r w:rsidRPr="001E7411">
        <w:rPr>
          <w:rFonts w:ascii="Arial" w:eastAsia="Times New Roman" w:hAnsi="Arial" w:cs="Arial"/>
          <w:color w:val="000000"/>
          <w:sz w:val="18"/>
          <w:lang w:eastAsia="ru-RU"/>
        </w:rPr>
        <w:t> </w:t>
      </w:r>
      <w:hyperlink r:id="rId151" w:history="1">
        <w:r w:rsidRPr="001E7411">
          <w:rPr>
            <w:rFonts w:ascii="Arial" w:eastAsia="Times New Roman" w:hAnsi="Arial" w:cs="Arial"/>
            <w:color w:val="000000"/>
            <w:sz w:val="18"/>
            <w:u w:val="single"/>
            <w:lang w:eastAsia="ru-RU"/>
          </w:rPr>
          <w:t>классификатора</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w:t>
      </w:r>
      <w:r w:rsidRPr="001E7411">
        <w:rPr>
          <w:rFonts w:ascii="Arial" w:eastAsia="Times New Roman" w:hAnsi="Arial" w:cs="Arial"/>
          <w:color w:val="000000"/>
          <w:sz w:val="18"/>
          <w:lang w:eastAsia="ru-RU"/>
        </w:rPr>
        <w:t> </w:t>
      </w:r>
      <w:hyperlink r:id="rId152" w:history="1">
        <w:r w:rsidRPr="001E7411">
          <w:rPr>
            <w:rFonts w:ascii="Arial" w:eastAsia="Times New Roman" w:hAnsi="Arial" w:cs="Arial"/>
            <w:color w:val="000000"/>
            <w:sz w:val="18"/>
            <w:u w:val="single"/>
            <w:lang w:eastAsia="ru-RU"/>
          </w:rPr>
          <w:t>статьей 65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Конституции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страны в соответствии с Общероссийским</w:t>
      </w:r>
      <w:r w:rsidRPr="001E7411">
        <w:rPr>
          <w:rFonts w:ascii="Arial" w:eastAsia="Times New Roman" w:hAnsi="Arial" w:cs="Arial"/>
          <w:color w:val="000000"/>
          <w:sz w:val="18"/>
          <w:lang w:eastAsia="ru-RU"/>
        </w:rPr>
        <w:t> </w:t>
      </w:r>
      <w:hyperlink r:id="rId153"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стран мира формируется в информационной системе автоматически после указания соответственно наименования страны в соответствии с Общероссийским</w:t>
      </w:r>
      <w:r w:rsidRPr="001E7411">
        <w:rPr>
          <w:rFonts w:ascii="Arial" w:eastAsia="Times New Roman" w:hAnsi="Arial" w:cs="Arial"/>
          <w:color w:val="000000"/>
          <w:sz w:val="18"/>
          <w:lang w:eastAsia="ru-RU"/>
        </w:rPr>
        <w:t> </w:t>
      </w:r>
      <w:hyperlink r:id="rId154"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стран мира.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указывается в формате ДД.ММ.ГГ.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w:t>
      </w:r>
      <w:r w:rsidRPr="001E7411">
        <w:rPr>
          <w:rFonts w:ascii="Arial" w:eastAsia="Times New Roman" w:hAnsi="Arial" w:cs="Arial"/>
          <w:color w:val="000000"/>
          <w:sz w:val="18"/>
          <w:lang w:eastAsia="ru-RU"/>
        </w:rPr>
        <w:t> </w:t>
      </w:r>
      <w:hyperlink r:id="rId155" w:history="1">
        <w:r w:rsidRPr="001E7411">
          <w:rPr>
            <w:rFonts w:ascii="Arial" w:eastAsia="Times New Roman" w:hAnsi="Arial" w:cs="Arial"/>
            <w:color w:val="000000"/>
            <w:sz w:val="18"/>
            <w:u w:val="single"/>
            <w:lang w:eastAsia="ru-RU"/>
          </w:rPr>
          <w:t>абзацем десятым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156" w:history="1">
        <w:r w:rsidRPr="001E7411">
          <w:rPr>
            <w:rFonts w:ascii="Arial" w:eastAsia="Times New Roman" w:hAnsi="Arial" w:cs="Arial"/>
            <w:color w:val="000000"/>
            <w:sz w:val="18"/>
            <w:u w:val="single"/>
            <w:lang w:eastAsia="ru-RU"/>
          </w:rPr>
          <w:t>частью 6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157" w:history="1">
        <w:r w:rsidRPr="001E7411">
          <w:rPr>
            <w:rFonts w:ascii="Arial" w:eastAsia="Times New Roman" w:hAnsi="Arial" w:cs="Arial"/>
            <w:color w:val="000000"/>
            <w:sz w:val="18"/>
            <w:u w:val="single"/>
            <w:lang w:eastAsia="ru-RU"/>
          </w:rPr>
          <w:t>частью 5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158" w:history="1">
        <w:r w:rsidRPr="001E7411">
          <w:rPr>
            <w:rFonts w:ascii="Arial" w:eastAsia="Times New Roman" w:hAnsi="Arial" w:cs="Arial"/>
            <w:color w:val="000000"/>
            <w:sz w:val="18"/>
            <w:u w:val="single"/>
            <w:lang w:eastAsia="ru-RU"/>
          </w:rPr>
          <w:t>частью 5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вида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принятия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нормативного правового (правового) акта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показателя, характеризующего общий критерий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критерий открытости и доступности информации об организации;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критерий комфортности условий предоставления услуг и доступности их получения;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критерий времени ожидания предоставления услуги;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критерий доброжелательности, вежливости, компетентности работников организации;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5 - критерий удовлетворенности качеством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наименование единицы измерения показателя, характеризующего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единицы измерения показателя, характеризующего общие критерии оценки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159"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единиц измерения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диапазон изменения значения показателя, характеризующего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параметры расчета значения показателя, характеризующего общие критерии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наименование(я) источника(ов) информации, необходимого(ых) для расчета (определения) значения показателя, характеризующего общие критерии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сфера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образовательная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сфера охраны здоровья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сфера социального обслуживания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единицы измерения показателя, характеризующего общие критерии оценки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160"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161"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единиц измерения.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xml:space="preserve">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w:t>
      </w:r>
      <w:r w:rsidRPr="001E7411">
        <w:rPr>
          <w:rFonts w:ascii="Arial" w:eastAsia="Times New Roman" w:hAnsi="Arial" w:cs="Arial"/>
          <w:color w:val="000000"/>
          <w:sz w:val="18"/>
          <w:szCs w:val="18"/>
          <w:lang w:eastAsia="ru-RU"/>
        </w:rPr>
        <w:lastRenderedPageBreak/>
        <w:t>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сфера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образовательная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сфера охраны здоровья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сфера социального обслуживания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сфера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образовательная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сфера охраны здоровья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сфера социального обслуживания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w:t>
      </w:r>
      <w:r w:rsidRPr="001E7411">
        <w:rPr>
          <w:rFonts w:ascii="Arial" w:eastAsia="Times New Roman" w:hAnsi="Arial" w:cs="Arial"/>
          <w:color w:val="000000"/>
          <w:sz w:val="18"/>
          <w:lang w:eastAsia="ru-RU"/>
        </w:rPr>
        <w:t> </w:t>
      </w:r>
      <w:hyperlink r:id="rId162" w:history="1">
        <w:r w:rsidRPr="001E7411">
          <w:rPr>
            <w:rFonts w:ascii="Arial" w:eastAsia="Times New Roman" w:hAnsi="Arial" w:cs="Arial"/>
            <w:color w:val="000000"/>
            <w:sz w:val="18"/>
            <w:u w:val="single"/>
            <w:lang w:eastAsia="ru-RU"/>
          </w:rPr>
          <w:t>абзаце втором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 части 42</w:t>
      </w:r>
      <w:r w:rsidRPr="001E7411">
        <w:rPr>
          <w:rFonts w:ascii="Arial" w:eastAsia="Times New Roman" w:hAnsi="Arial" w:cs="Arial"/>
          <w:color w:val="000000"/>
          <w:sz w:val="18"/>
          <w:lang w:eastAsia="ru-RU"/>
        </w:rPr>
        <w:t> </w:t>
      </w:r>
      <w:hyperlink r:id="rId163" w:history="1">
        <w:r w:rsidRPr="001E7411">
          <w:rPr>
            <w:rFonts w:ascii="Arial" w:eastAsia="Times New Roman" w:hAnsi="Arial" w:cs="Arial"/>
            <w:color w:val="000000"/>
            <w:sz w:val="18"/>
            <w:u w:val="single"/>
            <w:lang w:eastAsia="ru-RU"/>
          </w:rPr>
          <w:t>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164" w:history="1">
        <w:r w:rsidRPr="001E7411">
          <w:rPr>
            <w:rFonts w:ascii="Arial" w:eastAsia="Times New Roman" w:hAnsi="Arial" w:cs="Arial"/>
            <w:color w:val="000000"/>
            <w:sz w:val="18"/>
            <w:u w:val="single"/>
            <w:lang w:eastAsia="ru-RU"/>
          </w:rPr>
          <w:t>части 4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165" w:history="1">
        <w:r w:rsidRPr="001E7411">
          <w:rPr>
            <w:rFonts w:ascii="Arial" w:eastAsia="Times New Roman" w:hAnsi="Arial" w:cs="Arial"/>
            <w:color w:val="000000"/>
            <w:sz w:val="18"/>
            <w:u w:val="single"/>
            <w:lang w:eastAsia="ru-RU"/>
          </w:rPr>
          <w:t>части 4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дополнительного критерия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общественного совета, установившего дополнительный критерий оценки качества оказания услуг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установления общественным советом дополнительного критерия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реквизиты документа общественного совета об утверждении дополнительного критерия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3, 4, 5, 6, 7, 8, 9, 10 разряды - код территории публично-правового образования, к которому относится уполномоченный орган, в соответствии с Общероссийским</w:t>
      </w:r>
      <w:r w:rsidRPr="001E7411">
        <w:rPr>
          <w:rFonts w:ascii="Arial" w:eastAsia="Times New Roman" w:hAnsi="Arial" w:cs="Arial"/>
          <w:color w:val="000000"/>
          <w:sz w:val="18"/>
          <w:lang w:eastAsia="ru-RU"/>
        </w:rPr>
        <w:t> </w:t>
      </w:r>
      <w:hyperlink r:id="rId166"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муниципального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11, 12 разряды - порядковый номер дополнительного критерия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w:t>
      </w:r>
      <w:r w:rsidRPr="001E7411">
        <w:rPr>
          <w:rFonts w:ascii="Arial" w:eastAsia="Times New Roman" w:hAnsi="Arial" w:cs="Arial"/>
          <w:color w:val="000000"/>
          <w:sz w:val="18"/>
          <w:lang w:eastAsia="ru-RU"/>
        </w:rPr>
        <w:t> </w:t>
      </w:r>
      <w:hyperlink r:id="rId167" w:anchor="P195" w:history="1">
        <w:r w:rsidRPr="001E7411">
          <w:rPr>
            <w:rFonts w:ascii="Arial" w:eastAsia="Times New Roman" w:hAnsi="Arial" w:cs="Arial"/>
            <w:color w:val="000000"/>
            <w:sz w:val="18"/>
            <w:u w:val="single"/>
            <w:lang w:eastAsia="ru-RU"/>
          </w:rPr>
          <w:t>пунктом 26</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вида документа общественного совета об утверждении дополнительного критерия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документа общественного совета об утверждении дополнительного критерия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документа общественного совета об утверждении дополнительного критерия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указывается в формате ДД.ММ.ГГ.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w:t>
      </w:r>
      <w:r w:rsidRPr="001E7411">
        <w:rPr>
          <w:rFonts w:ascii="Arial" w:eastAsia="Times New Roman" w:hAnsi="Arial" w:cs="Arial"/>
          <w:color w:val="000000"/>
          <w:sz w:val="18"/>
          <w:lang w:eastAsia="ru-RU"/>
        </w:rPr>
        <w:t> </w:t>
      </w:r>
      <w:hyperlink r:id="rId168" w:history="1">
        <w:r w:rsidRPr="001E7411">
          <w:rPr>
            <w:rFonts w:ascii="Arial" w:eastAsia="Times New Roman" w:hAnsi="Arial" w:cs="Arial"/>
            <w:color w:val="000000"/>
            <w:sz w:val="18"/>
            <w:u w:val="single"/>
            <w:lang w:eastAsia="ru-RU"/>
          </w:rPr>
          <w:t>абзацем пятнадцатым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169" w:history="1">
        <w:r w:rsidRPr="001E7411">
          <w:rPr>
            <w:rFonts w:ascii="Arial" w:eastAsia="Times New Roman" w:hAnsi="Arial" w:cs="Arial"/>
            <w:color w:val="000000"/>
            <w:sz w:val="18"/>
            <w:u w:val="single"/>
            <w:lang w:eastAsia="ru-RU"/>
          </w:rPr>
          <w:t>пунктом 1 части 10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170" w:history="1">
        <w:r w:rsidRPr="001E7411">
          <w:rPr>
            <w:rFonts w:ascii="Arial" w:eastAsia="Times New Roman" w:hAnsi="Arial" w:cs="Arial"/>
            <w:color w:val="000000"/>
            <w:sz w:val="18"/>
            <w:u w:val="single"/>
            <w:lang w:eastAsia="ru-RU"/>
          </w:rPr>
          <w:t>пунктом 1 части 9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171" w:history="1">
        <w:r w:rsidRPr="001E7411">
          <w:rPr>
            <w:rFonts w:ascii="Arial" w:eastAsia="Times New Roman" w:hAnsi="Arial" w:cs="Arial"/>
            <w:color w:val="000000"/>
            <w:sz w:val="18"/>
            <w:u w:val="single"/>
            <w:lang w:eastAsia="ru-RU"/>
          </w:rPr>
          <w:t>пунктом 1 части 7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определения общественным советом перечня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172"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организационно-правовых форм;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173"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форм собственности;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сфера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образовательная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сфера охраны здоровья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сфера социального обслуживания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наименование(я) группы (групп) (типа(ов), вида(ов))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w:t>
      </w:r>
      <w:r w:rsidRPr="001E7411">
        <w:rPr>
          <w:rFonts w:ascii="Arial" w:eastAsia="Times New Roman" w:hAnsi="Arial" w:cs="Arial"/>
          <w:color w:val="000000"/>
          <w:sz w:val="18"/>
          <w:lang w:eastAsia="ru-RU"/>
        </w:rPr>
        <w:t> </w:t>
      </w:r>
      <w:hyperlink r:id="rId174" w:anchor="P195" w:history="1">
        <w:r w:rsidRPr="001E7411">
          <w:rPr>
            <w:rFonts w:ascii="Arial" w:eastAsia="Times New Roman" w:hAnsi="Arial" w:cs="Arial"/>
            <w:color w:val="000000"/>
            <w:sz w:val="18"/>
            <w:u w:val="single"/>
            <w:lang w:eastAsia="ru-RU"/>
          </w:rPr>
          <w:t>пунктом 26</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w:t>
      </w:r>
      <w:r w:rsidRPr="001E7411">
        <w:rPr>
          <w:rFonts w:ascii="Arial" w:eastAsia="Times New Roman" w:hAnsi="Arial" w:cs="Arial"/>
          <w:color w:val="000000"/>
          <w:sz w:val="18"/>
          <w:lang w:eastAsia="ru-RU"/>
        </w:rPr>
        <w:t> </w:t>
      </w:r>
      <w:hyperlink r:id="rId175" w:anchor="P307" w:history="1">
        <w:r w:rsidRPr="001E7411">
          <w:rPr>
            <w:rFonts w:ascii="Arial" w:eastAsia="Times New Roman" w:hAnsi="Arial" w:cs="Arial"/>
            <w:color w:val="000000"/>
            <w:sz w:val="18"/>
            <w:u w:val="single"/>
            <w:lang w:eastAsia="ru-RU"/>
          </w:rPr>
          <w:t>пунктом 28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указывается в формате ДД.ММ.ГГ.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w:t>
      </w:r>
      <w:r w:rsidRPr="001E7411">
        <w:rPr>
          <w:rFonts w:ascii="Arial" w:eastAsia="Times New Roman" w:hAnsi="Arial" w:cs="Arial"/>
          <w:color w:val="000000"/>
          <w:sz w:val="18"/>
          <w:lang w:eastAsia="ru-RU"/>
        </w:rPr>
        <w:t> </w:t>
      </w:r>
      <w:hyperlink r:id="rId176" w:history="1">
        <w:r w:rsidRPr="001E7411">
          <w:rPr>
            <w:rFonts w:ascii="Arial" w:eastAsia="Times New Roman" w:hAnsi="Arial" w:cs="Arial"/>
            <w:color w:val="000000"/>
            <w:sz w:val="18"/>
            <w:u w:val="single"/>
            <w:lang w:eastAsia="ru-RU"/>
          </w:rPr>
          <w:t>абзацем седьмым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определения перечня организаций, в отношении которых не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177"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организационно-правовых форм;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178"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форм собственности;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идентификационные номера налогоплательщиков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указывается в формате ДД.ММ.ГГ.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перечне организаций, в отношении которых не проводится независимая оценка 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полное наименование организации в соответствии со сведениями Единого государственного реестра юридических лиц;</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сокращенное наименование организации в соответствии со сведениями Единого государственного реестра юридических лиц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фирменное наименование организации в соответствии со сведениями Единого государственного реестра юридических лиц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идентификационный номер налогоплательщика организации в соответствии со свидетельством о постановке на учет в налоговом органе;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организационно-правовой формы организации в соответствии с Общероссийским</w:t>
      </w:r>
      <w:r w:rsidRPr="001E7411">
        <w:rPr>
          <w:rFonts w:ascii="Arial" w:eastAsia="Times New Roman" w:hAnsi="Arial" w:cs="Arial"/>
          <w:color w:val="000000"/>
          <w:sz w:val="18"/>
          <w:lang w:eastAsia="ru-RU"/>
        </w:rPr>
        <w:t> </w:t>
      </w:r>
      <w:hyperlink r:id="rId179"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организационно-правовых форм;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формы собственности организации в соответствии с Общероссийским</w:t>
      </w:r>
      <w:r w:rsidRPr="001E7411">
        <w:rPr>
          <w:rFonts w:ascii="Arial" w:eastAsia="Times New Roman" w:hAnsi="Arial" w:cs="Arial"/>
          <w:color w:val="000000"/>
          <w:sz w:val="18"/>
          <w:lang w:eastAsia="ru-RU"/>
        </w:rPr>
        <w:t> </w:t>
      </w:r>
      <w:hyperlink r:id="rId180"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форм собственности;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сфера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образовательная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сфера охраны здоровья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сфера социального обслуживания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месте нахождения организации, включая: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почтовый индекс;</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страны (Российская Федерации) и код страны в соответствии с Общероссийским</w:t>
      </w:r>
      <w:r w:rsidRPr="001E7411">
        <w:rPr>
          <w:rFonts w:ascii="Arial" w:eastAsia="Times New Roman" w:hAnsi="Arial" w:cs="Arial"/>
          <w:color w:val="000000"/>
          <w:sz w:val="18"/>
          <w:lang w:eastAsia="ru-RU"/>
        </w:rPr>
        <w:t> </w:t>
      </w:r>
      <w:hyperlink r:id="rId181"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стран мира;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субъекта Российской Федерации в соответствии с федеративным устройством Российской Федерации, определенным</w:t>
      </w:r>
      <w:r w:rsidRPr="001E7411">
        <w:rPr>
          <w:rFonts w:ascii="Arial" w:eastAsia="Times New Roman" w:hAnsi="Arial" w:cs="Arial"/>
          <w:color w:val="000000"/>
          <w:sz w:val="18"/>
          <w:lang w:eastAsia="ru-RU"/>
        </w:rPr>
        <w:t> </w:t>
      </w:r>
      <w:hyperlink r:id="rId182" w:history="1">
        <w:r w:rsidRPr="001E7411">
          <w:rPr>
            <w:rFonts w:ascii="Arial" w:eastAsia="Times New Roman" w:hAnsi="Arial" w:cs="Arial"/>
            <w:color w:val="000000"/>
            <w:sz w:val="18"/>
            <w:u w:val="single"/>
            <w:lang w:eastAsia="ru-RU"/>
          </w:rPr>
          <w:t>статьей 65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Конституции Российской Федерации, и соответствующее кодовое обозначение субъекта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населенного пункта, код территории населенного пункта в соответствии с Общероссийским</w:t>
      </w:r>
      <w:r w:rsidRPr="001E7411">
        <w:rPr>
          <w:rFonts w:ascii="Arial" w:eastAsia="Times New Roman" w:hAnsi="Arial" w:cs="Arial"/>
          <w:color w:val="000000"/>
          <w:sz w:val="18"/>
          <w:lang w:eastAsia="ru-RU"/>
        </w:rPr>
        <w:t> </w:t>
      </w:r>
      <w:hyperlink r:id="rId183"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элемента планировочной структуры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элемента улично-дорожной сети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тип и номер здания, сооружения;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тип и номер помещения, расположенного в здании или сооружении;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номера телефонов;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адреса электронной почты;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доменное имя официального сайта организации в информационно-телекоммуникационной сети "Интернет";</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наименование(я) группы (групп) (типа(ов), вида(ов)) организаций, к которой(ым) применяется(ются) показатель(и), характеризующие общие критерии оценки качества оказания услуг, к которой(ым) относится организация в соответствии со справочником групп (типов, видов) организаций, формируемым в соответствии с</w:t>
      </w:r>
      <w:r w:rsidRPr="001E7411">
        <w:rPr>
          <w:rFonts w:ascii="Arial" w:eastAsia="Times New Roman" w:hAnsi="Arial" w:cs="Arial"/>
          <w:color w:val="000000"/>
          <w:sz w:val="18"/>
          <w:lang w:eastAsia="ru-RU"/>
        </w:rPr>
        <w:t> </w:t>
      </w:r>
      <w:hyperlink r:id="rId184" w:anchor="P307" w:history="1">
        <w:r w:rsidRPr="001E7411">
          <w:rPr>
            <w:rFonts w:ascii="Arial" w:eastAsia="Times New Roman" w:hAnsi="Arial" w:cs="Arial"/>
            <w:color w:val="000000"/>
            <w:sz w:val="18"/>
            <w:u w:val="single"/>
            <w:lang w:eastAsia="ru-RU"/>
          </w:rPr>
          <w:t>пунктом 28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w:t>
      </w:r>
      <w:r w:rsidRPr="001E7411">
        <w:rPr>
          <w:rFonts w:ascii="Arial" w:eastAsia="Times New Roman" w:hAnsi="Arial" w:cs="Arial"/>
          <w:color w:val="000000"/>
          <w:sz w:val="18"/>
          <w:lang w:eastAsia="ru-RU"/>
        </w:rPr>
        <w:t> </w:t>
      </w:r>
      <w:hyperlink r:id="rId185" w:anchor="P373" w:history="1">
        <w:r w:rsidRPr="001E7411">
          <w:rPr>
            <w:rFonts w:ascii="Arial" w:eastAsia="Times New Roman" w:hAnsi="Arial" w:cs="Arial"/>
            <w:color w:val="000000"/>
            <w:sz w:val="18"/>
            <w:u w:val="single"/>
            <w:lang w:eastAsia="ru-RU"/>
          </w:rPr>
          <w:t>пунктами 30</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и</w:t>
      </w:r>
      <w:r w:rsidRPr="001E7411">
        <w:rPr>
          <w:rFonts w:ascii="Arial" w:eastAsia="Times New Roman" w:hAnsi="Arial" w:cs="Arial"/>
          <w:color w:val="000000"/>
          <w:sz w:val="18"/>
          <w:lang w:eastAsia="ru-RU"/>
        </w:rPr>
        <w:t> </w:t>
      </w:r>
      <w:hyperlink r:id="rId186" w:anchor="P399" w:history="1">
        <w:r w:rsidRPr="001E7411">
          <w:rPr>
            <w:rFonts w:ascii="Arial" w:eastAsia="Times New Roman" w:hAnsi="Arial" w:cs="Arial"/>
            <w:color w:val="000000"/>
            <w:sz w:val="18"/>
            <w:u w:val="single"/>
            <w:lang w:eastAsia="ru-RU"/>
          </w:rPr>
          <w:t>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w:t>
      </w:r>
      <w:r w:rsidRPr="001E7411">
        <w:rPr>
          <w:rFonts w:ascii="Arial" w:eastAsia="Times New Roman" w:hAnsi="Arial" w:cs="Arial"/>
          <w:color w:val="000000"/>
          <w:sz w:val="18"/>
          <w:lang w:eastAsia="ru-RU"/>
        </w:rPr>
        <w:t> </w:t>
      </w:r>
      <w:hyperlink r:id="rId187" w:anchor="P373" w:history="1">
        <w:r w:rsidRPr="001E7411">
          <w:rPr>
            <w:rFonts w:ascii="Arial" w:eastAsia="Times New Roman" w:hAnsi="Arial" w:cs="Arial"/>
            <w:color w:val="000000"/>
            <w:sz w:val="18"/>
            <w:u w:val="single"/>
            <w:lang w:eastAsia="ru-RU"/>
          </w:rPr>
          <w:t>пунктами 30</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и</w:t>
      </w:r>
      <w:r w:rsidRPr="001E7411">
        <w:rPr>
          <w:rFonts w:ascii="Arial" w:eastAsia="Times New Roman" w:hAnsi="Arial" w:cs="Arial"/>
          <w:color w:val="000000"/>
          <w:sz w:val="18"/>
          <w:lang w:eastAsia="ru-RU"/>
        </w:rPr>
        <w:t> </w:t>
      </w:r>
      <w:hyperlink r:id="rId188" w:anchor="P399" w:history="1">
        <w:r w:rsidRPr="001E7411">
          <w:rPr>
            <w:rFonts w:ascii="Arial" w:eastAsia="Times New Roman" w:hAnsi="Arial" w:cs="Arial"/>
            <w:color w:val="000000"/>
            <w:sz w:val="18"/>
            <w:u w:val="single"/>
            <w:lang w:eastAsia="ru-RU"/>
          </w:rPr>
          <w:t>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 и соответствует сведениям Единого государственного реестра юридических лиц.</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w:t>
      </w:r>
      <w:r w:rsidRPr="001E7411">
        <w:rPr>
          <w:rFonts w:ascii="Arial" w:eastAsia="Times New Roman" w:hAnsi="Arial" w:cs="Arial"/>
          <w:color w:val="000000"/>
          <w:sz w:val="18"/>
          <w:lang w:eastAsia="ru-RU"/>
        </w:rPr>
        <w:t> </w:t>
      </w:r>
      <w:hyperlink r:id="rId189" w:anchor="P307" w:history="1">
        <w:r w:rsidRPr="001E7411">
          <w:rPr>
            <w:rFonts w:ascii="Arial" w:eastAsia="Times New Roman" w:hAnsi="Arial" w:cs="Arial"/>
            <w:color w:val="000000"/>
            <w:sz w:val="18"/>
            <w:u w:val="single"/>
            <w:lang w:eastAsia="ru-RU"/>
          </w:rPr>
          <w:t>пунктом 28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территории населенного пункта места нахождения организации в соответствии с Общероссийским</w:t>
      </w:r>
      <w:r w:rsidRPr="001E7411">
        <w:rPr>
          <w:rFonts w:ascii="Arial" w:eastAsia="Times New Roman" w:hAnsi="Arial" w:cs="Arial"/>
          <w:color w:val="000000"/>
          <w:sz w:val="18"/>
          <w:lang w:eastAsia="ru-RU"/>
        </w:rPr>
        <w:t> </w:t>
      </w:r>
      <w:hyperlink r:id="rId190"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w:t>
      </w:r>
      <w:r w:rsidRPr="001E7411">
        <w:rPr>
          <w:rFonts w:ascii="Arial" w:eastAsia="Times New Roman" w:hAnsi="Arial" w:cs="Arial"/>
          <w:color w:val="000000"/>
          <w:sz w:val="18"/>
          <w:lang w:eastAsia="ru-RU"/>
        </w:rPr>
        <w:t> </w:t>
      </w:r>
      <w:hyperlink r:id="rId191" w:history="1">
        <w:r w:rsidRPr="001E7411">
          <w:rPr>
            <w:rFonts w:ascii="Arial" w:eastAsia="Times New Roman" w:hAnsi="Arial" w:cs="Arial"/>
            <w:color w:val="000000"/>
            <w:sz w:val="18"/>
            <w:u w:val="single"/>
            <w:lang w:eastAsia="ru-RU"/>
          </w:rPr>
          <w:t>классификатора</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объектов административно-территориального деления кодам Общероссийского</w:t>
      </w:r>
      <w:r w:rsidRPr="001E7411">
        <w:rPr>
          <w:rFonts w:ascii="Arial" w:eastAsia="Times New Roman" w:hAnsi="Arial" w:cs="Arial"/>
          <w:color w:val="000000"/>
          <w:sz w:val="18"/>
          <w:lang w:eastAsia="ru-RU"/>
        </w:rPr>
        <w:t> </w:t>
      </w:r>
      <w:hyperlink r:id="rId192" w:history="1">
        <w:r w:rsidRPr="001E7411">
          <w:rPr>
            <w:rFonts w:ascii="Arial" w:eastAsia="Times New Roman" w:hAnsi="Arial" w:cs="Arial"/>
            <w:color w:val="000000"/>
            <w:sz w:val="18"/>
            <w:u w:val="single"/>
            <w:lang w:eastAsia="ru-RU"/>
          </w:rPr>
          <w:t>классификатора</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страны в соответствии с Общероссийским</w:t>
      </w:r>
      <w:r w:rsidRPr="001E7411">
        <w:rPr>
          <w:rFonts w:ascii="Arial" w:eastAsia="Times New Roman" w:hAnsi="Arial" w:cs="Arial"/>
          <w:color w:val="000000"/>
          <w:sz w:val="18"/>
          <w:lang w:eastAsia="ru-RU"/>
        </w:rPr>
        <w:t> </w:t>
      </w:r>
      <w:hyperlink r:id="rId193"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стран мира формируется в информационной системе автоматически после указания соответственно наименования страны в соответствии с Общероссийским</w:t>
      </w:r>
      <w:r w:rsidRPr="001E7411">
        <w:rPr>
          <w:rFonts w:ascii="Arial" w:eastAsia="Times New Roman" w:hAnsi="Arial" w:cs="Arial"/>
          <w:color w:val="000000"/>
          <w:sz w:val="18"/>
          <w:lang w:eastAsia="ru-RU"/>
        </w:rPr>
        <w:t> </w:t>
      </w:r>
      <w:hyperlink r:id="rId194"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стран мира.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указывается в формате ДД.ММ.ГГ.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w:t>
      </w:r>
      <w:r w:rsidRPr="001E7411">
        <w:rPr>
          <w:rFonts w:ascii="Arial" w:eastAsia="Times New Roman" w:hAnsi="Arial" w:cs="Arial"/>
          <w:color w:val="000000"/>
          <w:sz w:val="18"/>
          <w:lang w:eastAsia="ru-RU"/>
        </w:rPr>
        <w:t> </w:t>
      </w:r>
      <w:hyperlink r:id="rId195" w:history="1">
        <w:r w:rsidRPr="001E7411">
          <w:rPr>
            <w:rFonts w:ascii="Arial" w:eastAsia="Times New Roman" w:hAnsi="Arial" w:cs="Arial"/>
            <w:color w:val="000000"/>
            <w:sz w:val="18"/>
            <w:u w:val="single"/>
            <w:lang w:eastAsia="ru-RU"/>
          </w:rPr>
          <w:t>абзацем девятнадцатым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196" w:history="1">
        <w:r w:rsidRPr="001E7411">
          <w:rPr>
            <w:rFonts w:ascii="Arial" w:eastAsia="Times New Roman" w:hAnsi="Arial" w:cs="Arial"/>
            <w:color w:val="000000"/>
            <w:sz w:val="18"/>
            <w:u w:val="single"/>
            <w:lang w:eastAsia="ru-RU"/>
          </w:rPr>
          <w:t>пунктом 5 части 10 статьи 23.1</w:t>
        </w:r>
      </w:hyperlink>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w:t>
      </w:r>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 xml:space="preserve"> Российской Федерации",</w:t>
      </w:r>
      <w:r w:rsidRPr="001E7411">
        <w:rPr>
          <w:rFonts w:ascii="Arial" w:eastAsia="Times New Roman" w:hAnsi="Arial" w:cs="Arial"/>
          <w:color w:val="000000"/>
          <w:sz w:val="18"/>
          <w:lang w:eastAsia="ru-RU"/>
        </w:rPr>
        <w:t> </w:t>
      </w:r>
      <w:hyperlink r:id="rId197" w:history="1">
        <w:r w:rsidRPr="001E7411">
          <w:rPr>
            <w:rFonts w:ascii="Arial" w:eastAsia="Times New Roman" w:hAnsi="Arial" w:cs="Arial"/>
            <w:color w:val="000000"/>
            <w:sz w:val="18"/>
            <w:u w:val="single"/>
            <w:lang w:eastAsia="ru-RU"/>
          </w:rPr>
          <w:t>пунктом 5 части 9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198" w:history="1">
        <w:r w:rsidRPr="001E7411">
          <w:rPr>
            <w:rFonts w:ascii="Arial" w:eastAsia="Times New Roman" w:hAnsi="Arial" w:cs="Arial"/>
            <w:color w:val="000000"/>
            <w:sz w:val="18"/>
            <w:u w:val="single"/>
            <w:lang w:eastAsia="ru-RU"/>
          </w:rPr>
          <w:t>пунктом 5 части 7 статьи 95.2</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период проведения независимой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информацию о показателях, характеризующих дополнительные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информацию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количественные результаты независимой оценки качества оказания услуг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сводное описание результатов независимой оценки качества оказания услуг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сводное описание предложений об улучшении качества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w:t>
      </w:r>
      <w:r w:rsidRPr="001E7411">
        <w:rPr>
          <w:rFonts w:ascii="Arial" w:eastAsia="Times New Roman" w:hAnsi="Arial" w:cs="Arial"/>
          <w:color w:val="000000"/>
          <w:sz w:val="18"/>
          <w:lang w:eastAsia="ru-RU"/>
        </w:rPr>
        <w:t> </w:t>
      </w:r>
      <w:hyperlink r:id="rId199" w:anchor="P195" w:history="1">
        <w:r w:rsidRPr="001E7411">
          <w:rPr>
            <w:rFonts w:ascii="Arial" w:eastAsia="Times New Roman" w:hAnsi="Arial" w:cs="Arial"/>
            <w:color w:val="000000"/>
            <w:sz w:val="18"/>
            <w:u w:val="single"/>
            <w:lang w:eastAsia="ru-RU"/>
          </w:rPr>
          <w:t>пунктом 26</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дополнительного показателя, характеризующего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критерий открытости и доступности информации об организации;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критерий комфортности условий предоставлений услуг и доступности их получения;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критерий времени ожидания предоставления услуги;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критерий доброжелательности, вежливости, компетентности работников организации;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5 - критерий удовлетворенности качеством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единицы измерения дополнительного показателя, характеризующего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единицы измерения дополнительного показателя, характеризующего общие критерии оценки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200"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единиц измерения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диапазон изменений значения дополнительного показателя, характеризующего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параметры расчета значения дополнительного показателя, характеризующего общие критерии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наименование(я) источника(ов) информации, необходимого(ых) для расчета (определения) значения дополнительного показателя, характеризующего общие критерии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4, 5, 6, 7, 8, 9, 10 разряды - код территории публично-правового образования, к которому относится уполномоченный орган, в соответствии с Общероссийским</w:t>
      </w:r>
      <w:r w:rsidRPr="001E7411">
        <w:rPr>
          <w:rFonts w:ascii="Arial" w:eastAsia="Times New Roman" w:hAnsi="Arial" w:cs="Arial"/>
          <w:color w:val="000000"/>
          <w:sz w:val="18"/>
          <w:lang w:eastAsia="ru-RU"/>
        </w:rPr>
        <w:t> </w:t>
      </w:r>
      <w:hyperlink r:id="rId201"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сфера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образовательная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сфера охраны здоровья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сфера социального обслуживания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202"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203"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единиц измерения.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2 разряды - порядковый номер справочника дополнительных источников информации, присваиваемый информационной системой автоматически;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4, 5, 6, 7, 8, 9, 10 разряды - код территории публично-правового образования, к которому относится уполномоченный орган, в соответствии с Общероссийским</w:t>
      </w:r>
      <w:r w:rsidRPr="001E7411">
        <w:rPr>
          <w:rFonts w:ascii="Arial" w:eastAsia="Times New Roman" w:hAnsi="Arial" w:cs="Arial"/>
          <w:color w:val="000000"/>
          <w:sz w:val="18"/>
          <w:lang w:eastAsia="ru-RU"/>
        </w:rPr>
        <w:t> </w:t>
      </w:r>
      <w:hyperlink r:id="rId204"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1 - сфера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образовательная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сфера охраны здоровья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сфера социального обслуживания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2 разряды - порядковый номер справочника дополнительных групп организаций, присваиваемый информационной системой автоматически;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4, 5, 6, 7, 8, 9, 10 разряды - код территории публично-правового образования, к которому относится уполномоченный орган, в соответствии с Общероссийским</w:t>
      </w:r>
      <w:r w:rsidRPr="001E7411">
        <w:rPr>
          <w:rFonts w:ascii="Arial" w:eastAsia="Times New Roman" w:hAnsi="Arial" w:cs="Arial"/>
          <w:color w:val="000000"/>
          <w:sz w:val="18"/>
          <w:lang w:eastAsia="ru-RU"/>
        </w:rPr>
        <w:t> </w:t>
      </w:r>
      <w:hyperlink r:id="rId205"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сфера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образовательная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сфера охраны здоровья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сфера социального обслуживания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показателя, характеризующего дополнительные критерии оценки качества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единицы измерения показателя, характеризующего дополнительный критерий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206"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единиц измерения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диапазон изменений значения показателя, характеризующего дополнительный критерий оценки качества оказания услуг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параметры расчета значения показателя, характеризующего дополнительный критерий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w:t>
      </w:r>
      <w:r w:rsidRPr="001E7411">
        <w:rPr>
          <w:rFonts w:ascii="Arial" w:eastAsia="Times New Roman" w:hAnsi="Arial" w:cs="Arial"/>
          <w:color w:val="000000"/>
          <w:sz w:val="18"/>
          <w:lang w:eastAsia="ru-RU"/>
        </w:rPr>
        <w:t> </w:t>
      </w:r>
      <w:hyperlink r:id="rId207" w:anchor="P357" w:history="1">
        <w:r w:rsidRPr="001E7411">
          <w:rPr>
            <w:rFonts w:ascii="Arial" w:eastAsia="Times New Roman" w:hAnsi="Arial" w:cs="Arial"/>
            <w:color w:val="000000"/>
            <w:sz w:val="18"/>
            <w:u w:val="single"/>
            <w:lang w:eastAsia="ru-RU"/>
          </w:rPr>
          <w:t>пунктом 29</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4, 5, 6, 7, 8, 9, 10 разряды - код территории публично-правового образования, к которому относится уполномоченный орган, в соответствии с Общероссийским</w:t>
      </w:r>
      <w:r w:rsidRPr="001E7411">
        <w:rPr>
          <w:rFonts w:ascii="Arial" w:eastAsia="Times New Roman" w:hAnsi="Arial" w:cs="Arial"/>
          <w:color w:val="000000"/>
          <w:sz w:val="18"/>
          <w:lang w:eastAsia="ru-RU"/>
        </w:rPr>
        <w:t> </w:t>
      </w:r>
      <w:hyperlink r:id="rId208"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w:t>
      </w:r>
      <w:r w:rsidRPr="001E7411">
        <w:rPr>
          <w:rFonts w:ascii="Arial" w:eastAsia="Times New Roman" w:hAnsi="Arial" w:cs="Arial"/>
          <w:color w:val="000000"/>
          <w:sz w:val="18"/>
          <w:lang w:eastAsia="ru-RU"/>
        </w:rPr>
        <w:t> </w:t>
      </w:r>
      <w:hyperlink r:id="rId209" w:anchor="P357" w:history="1">
        <w:r w:rsidRPr="001E7411">
          <w:rPr>
            <w:rFonts w:ascii="Arial" w:eastAsia="Times New Roman" w:hAnsi="Arial" w:cs="Arial"/>
            <w:color w:val="000000"/>
            <w:sz w:val="18"/>
            <w:u w:val="single"/>
            <w:lang w:eastAsia="ru-RU"/>
          </w:rPr>
          <w:t>пунктом 29</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xml:space="preserve">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w:t>
      </w:r>
      <w:r w:rsidRPr="001E7411">
        <w:rPr>
          <w:rFonts w:ascii="Arial" w:eastAsia="Times New Roman" w:hAnsi="Arial" w:cs="Arial"/>
          <w:color w:val="000000"/>
          <w:sz w:val="18"/>
          <w:szCs w:val="18"/>
          <w:lang w:eastAsia="ru-RU"/>
        </w:rPr>
        <w:lastRenderedPageBreak/>
        <w:t>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характеризующих дополнительные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210"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w:t>
      </w:r>
      <w:r w:rsidRPr="001E7411">
        <w:rPr>
          <w:rFonts w:ascii="Arial" w:eastAsia="Times New Roman" w:hAnsi="Arial" w:cs="Arial"/>
          <w:color w:val="000000"/>
          <w:sz w:val="18"/>
          <w:lang w:eastAsia="ru-RU"/>
        </w:rPr>
        <w:t> </w:t>
      </w:r>
      <w:hyperlink r:id="rId211"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единиц измерения.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2 разряды - порядковый номер справочника дополнительных групп организаций, присваиваемый информационной системой автоматически;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4, 5, 6, 7, 8, 9, 10 разряды - код территории публично-правового образования, к которому относится уполномоченный орган, в соответствии с Общероссийским</w:t>
      </w:r>
      <w:r w:rsidRPr="001E7411">
        <w:rPr>
          <w:rFonts w:ascii="Arial" w:eastAsia="Times New Roman" w:hAnsi="Arial" w:cs="Arial"/>
          <w:color w:val="000000"/>
          <w:sz w:val="18"/>
          <w:lang w:eastAsia="ru-RU"/>
        </w:rPr>
        <w:t> </w:t>
      </w:r>
      <w:hyperlink r:id="rId212"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сфера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образовательная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сфера охраны здоровья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сфера социального обслуживания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2 разряды - порядковый номер справочника дополнительных источников информации, присваиваемый информационной системой автоматически;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3, 4, 5, 6, 7, 8, 9, 10 разряды - код территории публично-правового образования, к которому относится уполномоченный орган, в соответствии с Общероссийским</w:t>
      </w:r>
      <w:r w:rsidRPr="001E7411">
        <w:rPr>
          <w:rFonts w:ascii="Arial" w:eastAsia="Times New Roman" w:hAnsi="Arial" w:cs="Arial"/>
          <w:color w:val="000000"/>
          <w:sz w:val="18"/>
          <w:lang w:eastAsia="ru-RU"/>
        </w:rPr>
        <w:t> </w:t>
      </w:r>
      <w:hyperlink r:id="rId213" w:history="1">
        <w:r w:rsidRPr="001E7411">
          <w:rPr>
            <w:rFonts w:ascii="Arial" w:eastAsia="Times New Roman" w:hAnsi="Arial" w:cs="Arial"/>
            <w:color w:val="000000"/>
            <w:sz w:val="18"/>
            <w:u w:val="single"/>
            <w:lang w:eastAsia="ru-RU"/>
          </w:rPr>
          <w:t>классификатором</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территорий муниципальных образований;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сфера культуры;</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образовательная деятельность;</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сфера охраны здоровья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сфера социального обслуживания граждан;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w:t>
      </w:r>
      <w:r w:rsidRPr="001E7411">
        <w:rPr>
          <w:rFonts w:ascii="Arial" w:eastAsia="Times New Roman" w:hAnsi="Arial" w:cs="Arial"/>
          <w:color w:val="000000"/>
          <w:sz w:val="18"/>
          <w:lang w:eastAsia="ru-RU"/>
        </w:rPr>
        <w:t> </w:t>
      </w:r>
      <w:hyperlink r:id="rId214" w:anchor="P373" w:history="1">
        <w:r w:rsidRPr="001E7411">
          <w:rPr>
            <w:rFonts w:ascii="Arial" w:eastAsia="Times New Roman" w:hAnsi="Arial" w:cs="Arial"/>
            <w:color w:val="000000"/>
            <w:sz w:val="18"/>
            <w:u w:val="single"/>
            <w:lang w:eastAsia="ru-RU"/>
          </w:rPr>
          <w:t>пунктом 30</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показателей, характеризующих дополнительные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дополнительных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дополнительных критериев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общих критериев оценки качества оказания услуг, принимающие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критерий открытости и доступности информации об организации;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критерий комфортности условий предоставления услуг и доступности их получения;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критерий времени ожидания предоставления услуги;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4 - критерий доброжелательности, вежливости, компетентности работников организации;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5 - критерий удовлетворенности качеством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xml:space="preserve">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w:t>
      </w:r>
      <w:r w:rsidRPr="001E7411">
        <w:rPr>
          <w:rFonts w:ascii="Arial" w:eastAsia="Times New Roman" w:hAnsi="Arial" w:cs="Arial"/>
          <w:color w:val="000000"/>
          <w:sz w:val="18"/>
          <w:szCs w:val="18"/>
          <w:lang w:eastAsia="ru-RU"/>
        </w:rPr>
        <w:lastRenderedPageBreak/>
        <w:t>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целях формирования информации о количественных результатах независимой оценки качества оказания услуг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w:t>
      </w:r>
      <w:r w:rsidRPr="001E7411">
        <w:rPr>
          <w:rFonts w:ascii="Arial" w:eastAsia="Times New Roman" w:hAnsi="Arial" w:cs="Arial"/>
          <w:color w:val="000000"/>
          <w:sz w:val="18"/>
          <w:lang w:eastAsia="ru-RU"/>
        </w:rPr>
        <w:t> </w:t>
      </w:r>
      <w:hyperlink r:id="rId215" w:anchor="P307" w:history="1">
        <w:r w:rsidRPr="001E7411">
          <w:rPr>
            <w:rFonts w:ascii="Arial" w:eastAsia="Times New Roman" w:hAnsi="Arial" w:cs="Arial"/>
            <w:color w:val="000000"/>
            <w:sz w:val="18"/>
            <w:u w:val="single"/>
            <w:lang w:eastAsia="ru-RU"/>
          </w:rPr>
          <w:t>пунктом 28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w:t>
      </w:r>
      <w:r w:rsidRPr="001E7411">
        <w:rPr>
          <w:rFonts w:ascii="Arial" w:eastAsia="Times New Roman" w:hAnsi="Arial" w:cs="Arial"/>
          <w:color w:val="000000"/>
          <w:sz w:val="18"/>
          <w:lang w:eastAsia="ru-RU"/>
        </w:rPr>
        <w:t> </w:t>
      </w:r>
      <w:hyperlink r:id="rId216" w:anchor="P357" w:history="1">
        <w:r w:rsidRPr="001E7411">
          <w:rPr>
            <w:rFonts w:ascii="Arial" w:eastAsia="Times New Roman" w:hAnsi="Arial" w:cs="Arial"/>
            <w:color w:val="000000"/>
            <w:sz w:val="18"/>
            <w:u w:val="single"/>
            <w:lang w:eastAsia="ru-RU"/>
          </w:rPr>
          <w:t>пунктом 29</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w:t>
      </w:r>
      <w:r w:rsidRPr="001E7411">
        <w:rPr>
          <w:rFonts w:ascii="Arial" w:eastAsia="Times New Roman" w:hAnsi="Arial" w:cs="Arial"/>
          <w:color w:val="000000"/>
          <w:sz w:val="18"/>
          <w:lang w:eastAsia="ru-RU"/>
        </w:rPr>
        <w:t> </w:t>
      </w:r>
      <w:hyperlink r:id="rId217" w:anchor="P373" w:history="1">
        <w:r w:rsidRPr="001E7411">
          <w:rPr>
            <w:rFonts w:ascii="Arial" w:eastAsia="Times New Roman" w:hAnsi="Arial" w:cs="Arial"/>
            <w:color w:val="000000"/>
            <w:sz w:val="18"/>
            <w:u w:val="single"/>
            <w:lang w:eastAsia="ru-RU"/>
          </w:rPr>
          <w:t>пунктом 30</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вида опроса, принимающие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интервью;</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экспертный опрос;</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анкетный опрос;</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процедуры проведения опроса, принимающие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X1 - индивидуальный опрос, где X - код вида опроса;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X2 - групповой опрос, где X - код вида опроса;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степени охвата опроса, принимающие следующие значения: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XY1 - сплошной опрос, где X - код вида опроса, Y - код процедуры проведения опроса;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XY2 - выборочный опрос, где X - код вида опроса, Y - код процедуры проведения опроса;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и наименование категории респондентов опроса: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1 - потребители услуги;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2 - работники организаций, включенные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3 - иные;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содержание и перечень ответов на вопросы, предусмотренные в опросе: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вопроса;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содержание вопроса;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перечень типовых ответов на вопросы, предусмотренных в опросе.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w:t>
      </w:r>
      <w:r w:rsidRPr="001E7411">
        <w:rPr>
          <w:rFonts w:ascii="Arial" w:eastAsia="Times New Roman" w:hAnsi="Arial" w:cs="Arial"/>
          <w:color w:val="000000"/>
          <w:sz w:val="18"/>
          <w:lang w:eastAsia="ru-RU"/>
        </w:rPr>
        <w:t> </w:t>
      </w:r>
      <w:hyperlink r:id="rId218" w:anchor="P373" w:history="1">
        <w:r w:rsidRPr="001E7411">
          <w:rPr>
            <w:rFonts w:ascii="Arial" w:eastAsia="Times New Roman" w:hAnsi="Arial" w:cs="Arial"/>
            <w:color w:val="000000"/>
            <w:sz w:val="18"/>
            <w:u w:val="single"/>
            <w:lang w:eastAsia="ru-RU"/>
          </w:rPr>
          <w:t>пунктом 30</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содержание контрольного мероприятия;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сводные результаты проведения контрольного мероприятия по совокупности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w:t>
      </w:r>
      <w:r w:rsidRPr="001E7411">
        <w:rPr>
          <w:rFonts w:ascii="Arial" w:eastAsia="Times New Roman" w:hAnsi="Arial" w:cs="Arial"/>
          <w:color w:val="000000"/>
          <w:sz w:val="18"/>
          <w:lang w:eastAsia="ru-RU"/>
        </w:rPr>
        <w:t> </w:t>
      </w:r>
      <w:hyperlink r:id="rId219" w:anchor="P373" w:history="1">
        <w:r w:rsidRPr="001E7411">
          <w:rPr>
            <w:rFonts w:ascii="Arial" w:eastAsia="Times New Roman" w:hAnsi="Arial" w:cs="Arial"/>
            <w:color w:val="000000"/>
            <w:sz w:val="18"/>
            <w:u w:val="single"/>
            <w:lang w:eastAsia="ru-RU"/>
          </w:rPr>
          <w:t>пунктом 30</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дополнительных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показателей, характеризующих дополнительные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w:t>
      </w:r>
      <w:r w:rsidRPr="001E7411">
        <w:rPr>
          <w:rFonts w:ascii="Arial" w:eastAsia="Times New Roman" w:hAnsi="Arial" w:cs="Arial"/>
          <w:color w:val="000000"/>
          <w:sz w:val="18"/>
          <w:lang w:eastAsia="ru-RU"/>
        </w:rPr>
        <w:t> </w:t>
      </w:r>
      <w:hyperlink r:id="rId220" w:anchor="P307" w:history="1">
        <w:r w:rsidRPr="001E7411">
          <w:rPr>
            <w:rFonts w:ascii="Arial" w:eastAsia="Times New Roman" w:hAnsi="Arial" w:cs="Arial"/>
            <w:color w:val="000000"/>
            <w:sz w:val="18"/>
            <w:u w:val="single"/>
            <w:lang w:eastAsia="ru-RU"/>
          </w:rPr>
          <w:t>пунктом 28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w:t>
      </w:r>
      <w:r w:rsidRPr="001E7411">
        <w:rPr>
          <w:rFonts w:ascii="Arial" w:eastAsia="Times New Roman" w:hAnsi="Arial" w:cs="Arial"/>
          <w:color w:val="000000"/>
          <w:sz w:val="18"/>
          <w:lang w:eastAsia="ru-RU"/>
        </w:rPr>
        <w:t> </w:t>
      </w:r>
      <w:hyperlink r:id="rId221" w:anchor="P307" w:history="1">
        <w:r w:rsidRPr="001E7411">
          <w:rPr>
            <w:rFonts w:ascii="Arial" w:eastAsia="Times New Roman" w:hAnsi="Arial" w:cs="Arial"/>
            <w:color w:val="000000"/>
            <w:sz w:val="18"/>
            <w:u w:val="single"/>
            <w:lang w:eastAsia="ru-RU"/>
          </w:rPr>
          <w:t>пунктом 28</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источников информации, формируемого в соответствии с настоящим пунктом.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размещается(ются) документ(ы) общественного совета, содержащий(ие) результаты независимой оценки качества оказания услуг организациями и предложения по улучшению качества деятельности организаций, представленный(ые) общественным советом уполномоченной организации.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34. При формировании сведений о результатах рассмотрения уполномоченными органами в соответствии с</w:t>
      </w:r>
      <w:r w:rsidRPr="001E7411">
        <w:rPr>
          <w:rFonts w:ascii="Arial" w:eastAsia="Times New Roman" w:hAnsi="Arial" w:cs="Arial"/>
          <w:color w:val="000000"/>
          <w:sz w:val="18"/>
          <w:lang w:eastAsia="ru-RU"/>
        </w:rPr>
        <w:t> </w:t>
      </w:r>
      <w:hyperlink r:id="rId222" w:history="1">
        <w:r w:rsidRPr="001E7411">
          <w:rPr>
            <w:rFonts w:ascii="Arial" w:eastAsia="Times New Roman" w:hAnsi="Arial" w:cs="Arial"/>
            <w:color w:val="000000"/>
            <w:sz w:val="18"/>
            <w:u w:val="single"/>
            <w:lang w:eastAsia="ru-RU"/>
          </w:rPr>
          <w:t>абзацем двадцать первым статьи 36.1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Закона Российской Федерации "Основы законодательства Российской Федерации о культуре",</w:t>
      </w:r>
      <w:r w:rsidRPr="001E7411">
        <w:rPr>
          <w:rFonts w:ascii="Arial" w:eastAsia="Times New Roman" w:hAnsi="Arial" w:cs="Arial"/>
          <w:color w:val="000000"/>
          <w:sz w:val="18"/>
          <w:lang w:eastAsia="ru-RU"/>
        </w:rPr>
        <w:t> </w:t>
      </w:r>
      <w:hyperlink r:id="rId223" w:history="1">
        <w:r w:rsidRPr="001E7411">
          <w:rPr>
            <w:rFonts w:ascii="Arial" w:eastAsia="Times New Roman" w:hAnsi="Arial" w:cs="Arial"/>
            <w:color w:val="000000"/>
            <w:sz w:val="18"/>
            <w:u w:val="single"/>
            <w:lang w:eastAsia="ru-RU"/>
          </w:rPr>
          <w:t>частью 12 статьи 23.1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социального обслуживания граждан в Российской Федерации",</w:t>
      </w:r>
      <w:r w:rsidRPr="001E7411">
        <w:rPr>
          <w:rFonts w:ascii="Arial" w:eastAsia="Times New Roman" w:hAnsi="Arial" w:cs="Arial"/>
          <w:color w:val="000000"/>
          <w:sz w:val="18"/>
          <w:lang w:eastAsia="ru-RU"/>
        </w:rPr>
        <w:t> </w:t>
      </w:r>
      <w:hyperlink r:id="rId224" w:history="1">
        <w:r w:rsidRPr="001E7411">
          <w:rPr>
            <w:rFonts w:ascii="Arial" w:eastAsia="Times New Roman" w:hAnsi="Arial" w:cs="Arial"/>
            <w:color w:val="000000"/>
            <w:sz w:val="18"/>
            <w:u w:val="single"/>
            <w:lang w:eastAsia="ru-RU"/>
          </w:rPr>
          <w:t>частью 11 статьи 79.1</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w:t>
      </w:r>
      <w:r w:rsidRPr="001E7411">
        <w:rPr>
          <w:rFonts w:ascii="Arial" w:eastAsia="Times New Roman" w:hAnsi="Arial" w:cs="Arial"/>
          <w:color w:val="000000"/>
          <w:sz w:val="18"/>
          <w:lang w:eastAsia="ru-RU"/>
        </w:rPr>
        <w:t> </w:t>
      </w:r>
      <w:hyperlink r:id="rId225" w:history="1">
        <w:r w:rsidRPr="001E7411">
          <w:rPr>
            <w:rFonts w:ascii="Arial" w:eastAsia="Times New Roman" w:hAnsi="Arial" w:cs="Arial"/>
            <w:color w:val="000000"/>
            <w:sz w:val="18"/>
            <w:u w:val="single"/>
            <w:lang w:eastAsia="ru-RU"/>
          </w:rPr>
          <w:t>частью 5 статьи 95</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w:t>
      </w:r>
      <w:r w:rsidRPr="001E7411">
        <w:rPr>
          <w:rFonts w:ascii="Arial" w:eastAsia="Times New Roman" w:hAnsi="Arial" w:cs="Arial"/>
          <w:color w:val="000000"/>
          <w:sz w:val="18"/>
          <w:lang w:eastAsia="ru-RU"/>
        </w:rPr>
        <w:t> </w:t>
      </w:r>
      <w:hyperlink r:id="rId226" w:anchor="P373" w:history="1">
        <w:r w:rsidRPr="001E7411">
          <w:rPr>
            <w:rFonts w:ascii="Arial" w:eastAsia="Times New Roman" w:hAnsi="Arial" w:cs="Arial"/>
            <w:color w:val="000000"/>
            <w:sz w:val="18"/>
            <w:u w:val="single"/>
            <w:lang w:eastAsia="ru-RU"/>
          </w:rPr>
          <w:t>пунктом 30</w:t>
        </w:r>
      </w:hyperlink>
      <w:r w:rsidRPr="001E7411">
        <w:rPr>
          <w:rFonts w:ascii="Arial" w:eastAsia="Times New Roman" w:hAnsi="Arial" w:cs="Arial"/>
          <w:color w:val="000000"/>
          <w:sz w:val="18"/>
          <w:lang w:eastAsia="ru-RU"/>
        </w:rPr>
        <w:t> </w:t>
      </w:r>
      <w:r w:rsidRPr="001E7411">
        <w:rPr>
          <w:rFonts w:ascii="Arial" w:eastAsia="Times New Roman" w:hAnsi="Arial" w:cs="Arial"/>
          <w:color w:val="000000"/>
          <w:sz w:val="18"/>
          <w:szCs w:val="18"/>
          <w:lang w:eastAsia="ru-RU"/>
        </w:rPr>
        <w:t>настоящего Порядка.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указывается в формате ДД.ММ.ГГ.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новостная информация по вопросам проведения независимой оценки качества оказания услуг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иные информация и сведения по вопросам проведения независимой оценки качества оказания услуг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вида нормативного правового (правового) акта, документа, решения;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орган, принявший (издавший, утвердивший) нормативный правовой (правовой) акт, документ, решение;</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нормативного правового (правового) акта;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нормативного правового (правового) акта, документа, решения;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нормативного правового (правового) акта, документа, решения (при наличии);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краткая аннотация содержания нормативного правового (правового) акта, документа, решения.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Приложение N 1</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Порядку размещения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информации о результатах независимой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оценки качества образовательной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деятельности организаций, осуществляющих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образовательную деятельность, оказания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услуг организациями культуры, социального</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обслуживания, медицинскими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 официальном сайте для размещения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информации о государственных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 муниципальных учреждениях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информационно-телекоммуникационной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сети "Интернет", утвержденному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приказом Министерства финансов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 22 июля 2015 г. N 116н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&lt;ОФОРМЛЯЕТСЯ НА БЛАНКЕ ОРГАНИЗАЦИИ&gt;</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ЗАЯВКА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на регистрацию на официальном сайте для размещения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информации о государственных и муниципальных учреждениях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в информационно-телекоммуникационной сети "Интернет"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26"/>
        <w:gridCol w:w="660"/>
        <w:gridCol w:w="4114"/>
        <w:gridCol w:w="1230"/>
        <w:gridCol w:w="1155"/>
      </w:tblGrid>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815" w:type="dxa"/>
            <w:gridSpan w:val="2"/>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органа</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полное</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ИНН</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сокращенное</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КПП</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Уровень публично-правового образования</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публично-правового образования</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по ОКТМО</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Сфера (деятельность), на проведение независимой оценки качества оказания услуг организаций в которой уполномочен орган</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сфера культуры</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образовательная деятельность</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сфера охраны здоровья граждан</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сфера социального обслуживания граждан</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bl>
    <w:p w:rsidR="001E7411" w:rsidRPr="001E7411" w:rsidRDefault="001E7411" w:rsidP="001E7411">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19"/>
        <w:gridCol w:w="2331"/>
        <w:gridCol w:w="2442"/>
        <w:gridCol w:w="1232"/>
        <w:gridCol w:w="1161"/>
      </w:tblGrid>
      <w:tr w:rsidR="001E7411" w:rsidRPr="001E7411" w:rsidTr="001E7411">
        <w:trPr>
          <w:tblCellSpacing w:w="0" w:type="dxa"/>
        </w:trPr>
        <w:tc>
          <w:tcPr>
            <w:tcW w:w="9510" w:type="dxa"/>
            <w:gridSpan w:val="5"/>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руководителе органа</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Фамилия ________</w:t>
            </w:r>
          </w:p>
        </w:tc>
        <w:tc>
          <w:tcPr>
            <w:tcW w:w="235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Имя ____________</w:t>
            </w:r>
          </w:p>
        </w:tc>
        <w:tc>
          <w:tcPr>
            <w:tcW w:w="246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Отчество _________</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ИНН</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7080" w:type="dxa"/>
            <w:gridSpan w:val="3"/>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должности ____________________________</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СНИЛС</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9510" w:type="dxa"/>
            <w:gridSpan w:val="5"/>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bl>
    <w:p w:rsidR="001E7411" w:rsidRPr="001E7411" w:rsidRDefault="001E7411" w:rsidP="001E7411">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06"/>
        <w:gridCol w:w="7179"/>
      </w:tblGrid>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Перечень документов, прилагаемых к заявке</w:t>
            </w:r>
          </w:p>
        </w:tc>
        <w:tc>
          <w:tcPr>
            <w:tcW w:w="726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____________________________________________________</w:t>
            </w:r>
          </w:p>
        </w:tc>
      </w:tr>
    </w:tbl>
    <w:p w:rsidR="001E7411" w:rsidRPr="001E7411" w:rsidRDefault="001E7411" w:rsidP="001E7411">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32"/>
        <w:gridCol w:w="2329"/>
        <w:gridCol w:w="2437"/>
        <w:gridCol w:w="1230"/>
        <w:gridCol w:w="1157"/>
      </w:tblGrid>
      <w:tr w:rsidR="001E7411" w:rsidRPr="001E7411" w:rsidTr="001E7411">
        <w:trPr>
          <w:tblCellSpacing w:w="0" w:type="dxa"/>
        </w:trPr>
        <w:tc>
          <w:tcPr>
            <w:tcW w:w="9510" w:type="dxa"/>
            <w:gridSpan w:val="5"/>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должностном лице органа, уполномоченном на подписание информации на официальном сайте &lt;*&gt;</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Фамилия ________</w:t>
            </w:r>
          </w:p>
        </w:tc>
        <w:tc>
          <w:tcPr>
            <w:tcW w:w="235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Имя ____________</w:t>
            </w:r>
          </w:p>
        </w:tc>
        <w:tc>
          <w:tcPr>
            <w:tcW w:w="246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Отчество _________</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СНИЛС</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7080" w:type="dxa"/>
            <w:gridSpan w:val="3"/>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должности ____________________________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документе, подтверждающем полномочия должностного лица</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Вид документа 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документа 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документа 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9510" w:type="dxa"/>
            <w:gridSpan w:val="5"/>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bl>
    <w:p w:rsidR="001E7411" w:rsidRPr="001E7411" w:rsidRDefault="001E7411" w:rsidP="001E7411">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21"/>
        <w:gridCol w:w="2331"/>
        <w:gridCol w:w="2441"/>
        <w:gridCol w:w="1232"/>
        <w:gridCol w:w="1160"/>
      </w:tblGrid>
      <w:tr w:rsidR="001E7411" w:rsidRPr="001E7411" w:rsidTr="001E7411">
        <w:trPr>
          <w:tblCellSpacing w:w="0" w:type="dxa"/>
        </w:trPr>
        <w:tc>
          <w:tcPr>
            <w:tcW w:w="9510" w:type="dxa"/>
            <w:gridSpan w:val="5"/>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должностном лице органа, уполномоченном на размещение информации на официальном сайте &lt;**&gt;</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Фамилия ________</w:t>
            </w:r>
          </w:p>
        </w:tc>
        <w:tc>
          <w:tcPr>
            <w:tcW w:w="235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Имя ____________</w:t>
            </w:r>
          </w:p>
        </w:tc>
        <w:tc>
          <w:tcPr>
            <w:tcW w:w="246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Отчество _________</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СНИЛС</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7080" w:type="dxa"/>
            <w:gridSpan w:val="3"/>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должности _______________________________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9510" w:type="dxa"/>
            <w:gridSpan w:val="5"/>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bl>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Руководитель          _____________ ____________  _________________________</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(уполномоченное лицо)  (должность)   (подпись)      (расшифровка подписи)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М.П.</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&lt;*&gt; Не заполняется в случае подписания информации на официальном сайте руководителем органа.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&lt;**&gt; Повторяется по каждому должностному лицу. </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Приложение N 2</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Порядку размещения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информации о результатах независимой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оценки качества образовательной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деятельности организаций, осуществляющих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образовательную деятельность, оказания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услуг организациями культуры, социального</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обслуживания, медицинскими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 официальном сайте для размещения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информации о государственных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 муниципальных учреждениях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информационно-телекоммуникационной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сети "Интернет", утвержденному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приказом Министерства финансов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 22 июля 2015 г. N 116н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ЗАЯВКА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на изменение регистрационных сведений на официальном</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сайте для размещения информации о государственных и муниципальных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учреждениях в информационно-телекоммуникационной сети "Интернет"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23"/>
        <w:gridCol w:w="4776"/>
        <w:gridCol w:w="1230"/>
        <w:gridCol w:w="1156"/>
      </w:tblGrid>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815"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органа &lt;*&gt;</w:t>
            </w:r>
          </w:p>
        </w:tc>
        <w:tc>
          <w:tcPr>
            <w:tcW w:w="481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полное</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ИНН</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481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сокращенное</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КПП</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Уровень публично-правового образования</w:t>
            </w:r>
          </w:p>
        </w:tc>
        <w:tc>
          <w:tcPr>
            <w:tcW w:w="481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публично-правового образования</w:t>
            </w:r>
          </w:p>
        </w:tc>
        <w:tc>
          <w:tcPr>
            <w:tcW w:w="4815"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по ОКТМО</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81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bl>
    <w:p w:rsidR="001E7411" w:rsidRPr="001E7411" w:rsidRDefault="001E7411" w:rsidP="001E7411">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19"/>
        <w:gridCol w:w="2331"/>
        <w:gridCol w:w="2442"/>
        <w:gridCol w:w="1232"/>
        <w:gridCol w:w="1161"/>
      </w:tblGrid>
      <w:tr w:rsidR="001E7411" w:rsidRPr="001E7411" w:rsidTr="001E7411">
        <w:trPr>
          <w:tblCellSpacing w:w="0" w:type="dxa"/>
        </w:trPr>
        <w:tc>
          <w:tcPr>
            <w:tcW w:w="9510" w:type="dxa"/>
            <w:gridSpan w:val="5"/>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руководителе органа &lt;**&gt;</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Фамилия ________</w:t>
            </w:r>
          </w:p>
        </w:tc>
        <w:tc>
          <w:tcPr>
            <w:tcW w:w="235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Имя ____________</w:t>
            </w:r>
          </w:p>
        </w:tc>
        <w:tc>
          <w:tcPr>
            <w:tcW w:w="246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Отчество _________</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ИНН</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7080" w:type="dxa"/>
            <w:gridSpan w:val="3"/>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должности _____________________________</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СНИЛС</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9510" w:type="dxa"/>
            <w:gridSpan w:val="5"/>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 </w:t>
            </w:r>
          </w:p>
        </w:tc>
      </w:tr>
    </w:tbl>
    <w:p w:rsidR="001E7411" w:rsidRPr="001E7411" w:rsidRDefault="001E7411" w:rsidP="001E7411">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06"/>
        <w:gridCol w:w="7179"/>
      </w:tblGrid>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Перечень документов, прилагаемых к заявке</w:t>
            </w:r>
          </w:p>
        </w:tc>
        <w:tc>
          <w:tcPr>
            <w:tcW w:w="726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____________________________________________________</w:t>
            </w:r>
          </w:p>
        </w:tc>
      </w:tr>
    </w:tbl>
    <w:p w:rsidR="001E7411" w:rsidRPr="001E7411" w:rsidRDefault="001E7411" w:rsidP="001E7411">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31"/>
        <w:gridCol w:w="384"/>
        <w:gridCol w:w="1942"/>
        <w:gridCol w:w="396"/>
        <w:gridCol w:w="2039"/>
        <w:gridCol w:w="456"/>
        <w:gridCol w:w="773"/>
        <w:gridCol w:w="1164"/>
      </w:tblGrid>
      <w:tr w:rsidR="001E7411" w:rsidRPr="001E7411" w:rsidTr="001E7411">
        <w:trPr>
          <w:tblCellSpacing w:w="0" w:type="dxa"/>
        </w:trPr>
        <w:tc>
          <w:tcPr>
            <w:tcW w:w="9510" w:type="dxa"/>
            <w:gridSpan w:val="8"/>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должностном лице органа, уполномоченном на подписание информации на официальном сайте &lt;**&gt;</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Вид изменений</w:t>
            </w:r>
          </w:p>
        </w:tc>
        <w:tc>
          <w:tcPr>
            <w:tcW w:w="39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196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изменить</w:t>
            </w:r>
          </w:p>
        </w:tc>
        <w:tc>
          <w:tcPr>
            <w:tcW w:w="40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05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исключить</w:t>
            </w:r>
          </w:p>
        </w:tc>
        <w:tc>
          <w:tcPr>
            <w:tcW w:w="46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196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дополнить</w:t>
            </w:r>
          </w:p>
        </w:tc>
      </w:tr>
      <w:tr w:rsidR="001E7411" w:rsidRPr="001E7411" w:rsidTr="001E7411">
        <w:trPr>
          <w:tblCellSpacing w:w="0" w:type="dxa"/>
        </w:trPr>
        <w:tc>
          <w:tcPr>
            <w:tcW w:w="9510" w:type="dxa"/>
            <w:gridSpan w:val="8"/>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Фамилия ________</w:t>
            </w:r>
          </w:p>
        </w:tc>
        <w:tc>
          <w:tcPr>
            <w:tcW w:w="235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Имя ____________</w:t>
            </w:r>
          </w:p>
        </w:tc>
        <w:tc>
          <w:tcPr>
            <w:tcW w:w="246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Отчество _________</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СНИЛС</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7080" w:type="dxa"/>
            <w:gridSpan w:val="5"/>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должности ________________________________</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документе, подтверждающем полномочия должностного лица</w:t>
            </w:r>
          </w:p>
        </w:tc>
        <w:tc>
          <w:tcPr>
            <w:tcW w:w="4815" w:type="dxa"/>
            <w:gridSpan w:val="4"/>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Вид документа _______________________</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4815" w:type="dxa"/>
            <w:gridSpan w:val="4"/>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 документа _______________________</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4815" w:type="dxa"/>
            <w:gridSpan w:val="4"/>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Номер документа _____________________</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9510" w:type="dxa"/>
            <w:gridSpan w:val="8"/>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1965"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055"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bl>
    <w:p w:rsidR="001E7411" w:rsidRPr="001E7411" w:rsidRDefault="001E7411" w:rsidP="001E7411">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20"/>
        <w:gridCol w:w="384"/>
        <w:gridCol w:w="1944"/>
        <w:gridCol w:w="397"/>
        <w:gridCol w:w="2042"/>
        <w:gridCol w:w="457"/>
        <w:gridCol w:w="774"/>
        <w:gridCol w:w="1167"/>
      </w:tblGrid>
      <w:tr w:rsidR="001E7411" w:rsidRPr="001E7411" w:rsidTr="001E7411">
        <w:trPr>
          <w:tblCellSpacing w:w="0" w:type="dxa"/>
        </w:trPr>
        <w:tc>
          <w:tcPr>
            <w:tcW w:w="9510" w:type="dxa"/>
            <w:gridSpan w:val="8"/>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Сведения о должностном лице органа, уполномоченном на подписание информации на официальном сайте &lt;***&gt;</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Вид изменений</w:t>
            </w:r>
          </w:p>
        </w:tc>
        <w:tc>
          <w:tcPr>
            <w:tcW w:w="39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196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изменить</w:t>
            </w:r>
          </w:p>
        </w:tc>
        <w:tc>
          <w:tcPr>
            <w:tcW w:w="40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05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исключить</w:t>
            </w:r>
          </w:p>
        </w:tc>
        <w:tc>
          <w:tcPr>
            <w:tcW w:w="46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196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дополнить</w:t>
            </w:r>
          </w:p>
        </w:tc>
      </w:tr>
      <w:tr w:rsidR="001E7411" w:rsidRPr="001E7411" w:rsidTr="001E7411">
        <w:trPr>
          <w:tblCellSpacing w:w="0" w:type="dxa"/>
        </w:trPr>
        <w:tc>
          <w:tcPr>
            <w:tcW w:w="9510" w:type="dxa"/>
            <w:gridSpan w:val="8"/>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Фамилия ________</w:t>
            </w:r>
          </w:p>
        </w:tc>
        <w:tc>
          <w:tcPr>
            <w:tcW w:w="235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Имя ____________</w:t>
            </w:r>
          </w:p>
        </w:tc>
        <w:tc>
          <w:tcPr>
            <w:tcW w:w="246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Отчество _________</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СНИЛС</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7080" w:type="dxa"/>
            <w:gridSpan w:val="5"/>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должности ________________________________</w:t>
            </w:r>
          </w:p>
        </w:tc>
        <w:tc>
          <w:tcPr>
            <w:tcW w:w="2430" w:type="dxa"/>
            <w:gridSpan w:val="3"/>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9510" w:type="dxa"/>
            <w:gridSpan w:val="8"/>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90"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1965"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055"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65"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780"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1185" w:type="dxa"/>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0" w:lineRule="atLeast"/>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bl>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Руководитель          _____________ ____________  _________________________</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(уполномоченное лицо)  (должность)   (подпись)      (расшифровка подписи)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М.П.</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&lt;*&gt; При изменении наименования органа текущее и измененное наименования органа указываются через знак "/".</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&lt;**&gt; Заполняются только в случае изменения сведений.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&lt;***&gt; Заполняются по каждому должностному лицу только в случае изменения сведений.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Приложение N 3</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 Порядку размещения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информации о результатах независимой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оценки качества образовательной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деятельности организаций, осуществляющих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образовательную деятельность, оказания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услуг организациями культуры, социального</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обслуживания, медицинскими организациями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на официальном сайте для размещения</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информации о государственных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 муниципальных учреждениях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в информационно-телекоммуникационной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сети "Интернет", утвержденному</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приказом Министерства финансов</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Российской Федерации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от 22 июля 2015 г. N 116н</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ЗАЯВКА</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на прекращение доступа к размещению информации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на официальном сайте для размещения информации о государственных</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и муниципальных учреждениях в информационно-телекоммуникационной</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сети "Интернет"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24"/>
        <w:gridCol w:w="660"/>
        <w:gridCol w:w="4117"/>
        <w:gridCol w:w="1229"/>
        <w:gridCol w:w="1155"/>
      </w:tblGrid>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815" w:type="dxa"/>
            <w:gridSpan w:val="2"/>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Коды</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Дата</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органа</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полное</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ИНН</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сокращенное</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КПП</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Уровень публично-правового образования</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Наименование публично-правового образования</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__________________________________</w:t>
            </w:r>
          </w:p>
        </w:tc>
        <w:tc>
          <w:tcPr>
            <w:tcW w:w="124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Код по ОКТМО</w:t>
            </w:r>
          </w:p>
        </w:tc>
        <w:tc>
          <w:tcPr>
            <w:tcW w:w="118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Основание прекращения доступа к размещению информации</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ликвидация</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реорганизация</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прекращение выполнения функций уполномоченного органа</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lastRenderedPageBreak/>
              <w:t> </w:t>
            </w:r>
          </w:p>
        </w:tc>
        <w:tc>
          <w:tcPr>
            <w:tcW w:w="481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430"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bl>
    <w:p w:rsidR="001E7411" w:rsidRPr="001E7411" w:rsidRDefault="001E7411" w:rsidP="001E7411">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25"/>
        <w:gridCol w:w="658"/>
        <w:gridCol w:w="3034"/>
        <w:gridCol w:w="658"/>
        <w:gridCol w:w="2810"/>
      </w:tblGrid>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73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Действующие сведения</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Измененные сведения</w:t>
            </w:r>
          </w:p>
        </w:tc>
      </w:tr>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Сфера (деятельность), на проведение независимой оценки качества оказания услуг организаций в которой уполномочен орган &lt;*&gt;</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06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сфера культуры</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сфера культуры</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06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06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образовательная деятельность</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образовательная деятельность</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06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06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сфера охраны здоровья граждан</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сфера охраны здоровья граждан</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06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06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сфера социального обслуживания граждан</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сфера социального обслуживания граждан</w:t>
            </w:r>
          </w:p>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w:t>
            </w:r>
          </w:p>
        </w:tc>
      </w:tr>
      <w:tr w:rsidR="001E7411" w:rsidRPr="001E7411" w:rsidTr="001E7411">
        <w:trPr>
          <w:tblCellSpacing w:w="0" w:type="dxa"/>
        </w:trPr>
        <w:tc>
          <w:tcPr>
            <w:tcW w:w="225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3735" w:type="dxa"/>
            <w:gridSpan w:val="2"/>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tc>
      </w:tr>
    </w:tbl>
    <w:p w:rsidR="001E7411" w:rsidRPr="001E7411" w:rsidRDefault="001E7411" w:rsidP="001E7411">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BFF"/>
        <w:tblCellMar>
          <w:left w:w="0" w:type="dxa"/>
          <w:right w:w="0" w:type="dxa"/>
        </w:tblCellMar>
        <w:tblLook w:val="04A0"/>
      </w:tblPr>
      <w:tblGrid>
        <w:gridCol w:w="2207"/>
        <w:gridCol w:w="7178"/>
      </w:tblGrid>
      <w:tr w:rsidR="001E7411" w:rsidRPr="001E7411" w:rsidTr="001E7411">
        <w:trPr>
          <w:tblCellSpacing w:w="0" w:type="dxa"/>
        </w:trPr>
        <w:tc>
          <w:tcPr>
            <w:tcW w:w="2250" w:type="dxa"/>
            <w:vMerge w:val="restart"/>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Перечень документов, прилагаемых к заявке</w:t>
            </w:r>
          </w:p>
        </w:tc>
        <w:tc>
          <w:tcPr>
            <w:tcW w:w="7260" w:type="dxa"/>
            <w:tcBorders>
              <w:top w:val="outset" w:sz="6" w:space="0" w:color="auto"/>
              <w:left w:val="outset" w:sz="6" w:space="0" w:color="auto"/>
              <w:bottom w:val="outset" w:sz="6" w:space="0" w:color="auto"/>
              <w:right w:val="outset" w:sz="6" w:space="0" w:color="auto"/>
            </w:tcBorders>
            <w:shd w:val="clear" w:color="auto" w:fill="F2FBFF"/>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___________________________________________________</w:t>
            </w:r>
          </w:p>
        </w:tc>
      </w:tr>
      <w:tr w:rsidR="001E7411" w:rsidRPr="001E7411" w:rsidTr="001E741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2FBFF"/>
            <w:vAlign w:val="center"/>
            <w:hideMark/>
          </w:tcPr>
          <w:p w:rsidR="001E7411" w:rsidRPr="001E7411" w:rsidRDefault="001E7411" w:rsidP="001E7411">
            <w:pPr>
              <w:spacing w:after="0" w:line="240" w:lineRule="auto"/>
              <w:rPr>
                <w:rFonts w:ascii="Arial" w:eastAsia="Times New Roman" w:hAnsi="Arial" w:cs="Arial"/>
                <w:color w:val="000000"/>
                <w:sz w:val="18"/>
                <w:szCs w:val="18"/>
                <w:lang w:eastAsia="ru-RU"/>
              </w:rPr>
            </w:pPr>
          </w:p>
        </w:tc>
        <w:tc>
          <w:tcPr>
            <w:tcW w:w="7260" w:type="dxa"/>
            <w:tcBorders>
              <w:top w:val="outset" w:sz="6" w:space="0" w:color="auto"/>
              <w:left w:val="outset" w:sz="6" w:space="0" w:color="auto"/>
              <w:bottom w:val="outset" w:sz="6" w:space="0" w:color="auto"/>
              <w:right w:val="outset" w:sz="6" w:space="0" w:color="auto"/>
            </w:tcBorders>
            <w:shd w:val="clear" w:color="auto" w:fill="F2FBFF"/>
            <w:vAlign w:val="bottom"/>
            <w:hideMark/>
          </w:tcPr>
          <w:p w:rsidR="001E7411" w:rsidRPr="001E7411" w:rsidRDefault="001E7411" w:rsidP="001E7411">
            <w:pPr>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___________________________________________________</w:t>
            </w:r>
          </w:p>
        </w:tc>
      </w:tr>
    </w:tbl>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Руководитель          _____________ ____________  _________________________</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(уполномоченное лицо)  (должность)    (подпись)     (расшифровка подписи)</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                                           М.П.</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w:t>
      </w:r>
    </w:p>
    <w:p w:rsidR="001E7411" w:rsidRPr="001E7411" w:rsidRDefault="001E7411" w:rsidP="001E7411">
      <w:pPr>
        <w:shd w:val="clear" w:color="auto" w:fill="F2FBFF"/>
        <w:spacing w:before="100" w:beforeAutospacing="1" w:after="100" w:afterAutospacing="1" w:line="234" w:lineRule="atLeast"/>
        <w:jc w:val="both"/>
        <w:rPr>
          <w:rFonts w:ascii="Arial" w:eastAsia="Times New Roman" w:hAnsi="Arial" w:cs="Arial"/>
          <w:color w:val="000000"/>
          <w:sz w:val="18"/>
          <w:szCs w:val="18"/>
          <w:lang w:eastAsia="ru-RU"/>
        </w:rPr>
      </w:pPr>
      <w:r w:rsidRPr="001E7411">
        <w:rPr>
          <w:rFonts w:ascii="Arial" w:eastAsia="Times New Roman" w:hAnsi="Arial" w:cs="Arial"/>
          <w:color w:val="000000"/>
          <w:sz w:val="18"/>
          <w:szCs w:val="18"/>
          <w:lang w:eastAsia="ru-RU"/>
        </w:rPr>
        <w:t>&lt;*&gt; Заполняются только в случае, если орган является уполномоченным органом более чем в одной сфере (деятельности).</w:t>
      </w:r>
    </w:p>
    <w:p w:rsidR="008C1FB9" w:rsidRDefault="001E7411"/>
    <w:sectPr w:rsidR="008C1FB9" w:rsidSect="00845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7411"/>
    <w:rsid w:val="001E7411"/>
    <w:rsid w:val="00845217"/>
    <w:rsid w:val="00865F9C"/>
    <w:rsid w:val="009D756D"/>
    <w:rsid w:val="00A50F17"/>
    <w:rsid w:val="00E62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7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411"/>
    <w:rPr>
      <w:b/>
      <w:bCs/>
    </w:rPr>
  </w:style>
  <w:style w:type="character" w:customStyle="1" w:styleId="apple-converted-space">
    <w:name w:val="apple-converted-space"/>
    <w:basedOn w:val="a0"/>
    <w:rsid w:val="001E7411"/>
  </w:style>
  <w:style w:type="character" w:styleId="a5">
    <w:name w:val="Hyperlink"/>
    <w:basedOn w:val="a0"/>
    <w:uiPriority w:val="99"/>
    <w:semiHidden/>
    <w:unhideWhenUsed/>
    <w:rsid w:val="001E7411"/>
    <w:rPr>
      <w:color w:val="0000FF"/>
      <w:u w:val="single"/>
    </w:rPr>
  </w:style>
  <w:style w:type="character" w:styleId="a6">
    <w:name w:val="FollowedHyperlink"/>
    <w:basedOn w:val="a0"/>
    <w:uiPriority w:val="99"/>
    <w:semiHidden/>
    <w:unhideWhenUsed/>
    <w:rsid w:val="001E7411"/>
    <w:rPr>
      <w:color w:val="800080"/>
      <w:u w:val="single"/>
    </w:rPr>
  </w:style>
</w:styles>
</file>

<file path=word/webSettings.xml><?xml version="1.0" encoding="utf-8"?>
<w:webSettings xmlns:r="http://schemas.openxmlformats.org/officeDocument/2006/relationships" xmlns:w="http://schemas.openxmlformats.org/wordprocessingml/2006/main">
  <w:divs>
    <w:div w:id="13033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A4BACCF115888C56AB011436B5243A18CCDE7D365F0CE0A12D6815394EFF45A526FB93B9AA68DBR2g3I" TargetMode="External"/><Relationship Id="rId21" Type="http://schemas.openxmlformats.org/officeDocument/2006/relationships/hyperlink" Target="consultantplus://offline/ref=A1A4BACCF115888C56AB011436B5243A18C1DB773A590CE0A12D6815394EFF45A526FB95RBgCI" TargetMode="External"/><Relationship Id="rId42" Type="http://schemas.openxmlformats.org/officeDocument/2006/relationships/hyperlink" Target="consultantplus://offline/ref=A1A4BACCF115888C56AB011436B5243A18C1DB773A590CE0A12D6815394EFF45A526FB95RBg9I" TargetMode="External"/><Relationship Id="rId63" Type="http://schemas.openxmlformats.org/officeDocument/2006/relationships/hyperlink" Target="consultantplus://offline/ref=A1A4BACCF115888C56AB011436B5243A18C1DB773A590CE0A12D6815394EFF45A526FB95RBgFI" TargetMode="External"/><Relationship Id="rId84"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38" Type="http://schemas.openxmlformats.org/officeDocument/2006/relationships/hyperlink" Target="consultantplus://offline/ref=A1A4BACCF115888C56AB011436B5243A18C1DB773A590CE0A12D6815394EFF45A526FB95RBgAI" TargetMode="External"/><Relationship Id="rId159" Type="http://schemas.openxmlformats.org/officeDocument/2006/relationships/hyperlink" Target="consultantplus://offline/ref=A1A4BACCF115888C56AB011436B5243A18CFDE7A385F0CE0A12D681539R4gEI" TargetMode="External"/><Relationship Id="rId170" Type="http://schemas.openxmlformats.org/officeDocument/2006/relationships/hyperlink" Target="consultantplus://offline/ref=A1A4BACCF115888C56AB011436B5243A18C1DB773B5C0CE0A12D6815394EFF45A526FB96RBgBI" TargetMode="External"/><Relationship Id="rId191" Type="http://schemas.openxmlformats.org/officeDocument/2006/relationships/hyperlink" Target="consultantplus://offline/ref=A1A4BACCF115888C56AB011436B5243A18C1DF793C5C0CE0A12D681539R4gEI" TargetMode="External"/><Relationship Id="rId205" Type="http://schemas.openxmlformats.org/officeDocument/2006/relationships/hyperlink" Target="consultantplus://offline/ref=A1A4BACCF115888C56AB011436B5243A18CDD0773F5B0CE0A12D681539R4gEI" TargetMode="External"/><Relationship Id="rId226"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07"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1"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32" Type="http://schemas.openxmlformats.org/officeDocument/2006/relationships/hyperlink" Target="consultantplus://offline/ref=A1A4BACCF115888C56AB011436B5243A18CFDF7E3A5E0CE0A12D6815394EFF45A526FB93B9AA6BD2R2gBI" TargetMode="External"/><Relationship Id="rId53" Type="http://schemas.openxmlformats.org/officeDocument/2006/relationships/hyperlink" Target="consultantplus://offline/ref=A1A4BACCF115888C56AB011436B5243A18CFDC77395A0CE0A12D6815394EFF45A526FB93BDRAg2I" TargetMode="External"/><Relationship Id="rId74" Type="http://schemas.openxmlformats.org/officeDocument/2006/relationships/hyperlink" Target="consultantplus://offline/ref=A1A4BACCF115888C56AB011436B5243A18C1DB773B5C0CE0A12D6815394EFF45A526FB96RBg8I" TargetMode="External"/><Relationship Id="rId128" Type="http://schemas.openxmlformats.org/officeDocument/2006/relationships/hyperlink" Target="consultantplus://offline/ref=A1A4BACCF115888C56AB011436B5243A18C1DB773A590CE0A12D6815394EFF45A526FB97RBg0I" TargetMode="External"/><Relationship Id="rId149" Type="http://schemas.openxmlformats.org/officeDocument/2006/relationships/hyperlink" Target="consultantplus://offline/ref=A1A4BACCF115888C56AB011436B5243A18CDD0773F5B0CE0A12D681539R4gEI" TargetMode="External"/><Relationship Id="rId5" Type="http://schemas.openxmlformats.org/officeDocument/2006/relationships/hyperlink" Target="consultantplus://offline/ref=A1A4BACCF115888C56AB011436B5243A18CFDF7E3A5E0CE0A12D6815394EFF45A526FB93B9AA6BD3R2g0I" TargetMode="External"/><Relationship Id="rId95"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60" Type="http://schemas.openxmlformats.org/officeDocument/2006/relationships/hyperlink" Target="consultantplus://offline/ref=A1A4BACCF115888C56AB011436B5243A18CFDE7A385F0CE0A12D681539R4gEI" TargetMode="External"/><Relationship Id="rId181" Type="http://schemas.openxmlformats.org/officeDocument/2006/relationships/hyperlink" Target="consultantplus://offline/ref=A1A4BACCF115888C56AB011436B5243A18CCDE7D365F0CE0A12D6815394EFF45A526FB93B9AA68DBR2g3I" TargetMode="External"/><Relationship Id="rId216"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211" Type="http://schemas.openxmlformats.org/officeDocument/2006/relationships/hyperlink" Target="consultantplus://offline/ref=A1A4BACCF115888C56AB011436B5243A18CFDE7A385F0CE0A12D681539R4gEI" TargetMode="External"/><Relationship Id="rId22" Type="http://schemas.openxmlformats.org/officeDocument/2006/relationships/hyperlink" Target="consultantplus://offline/ref=A1A4BACCF115888C56AB011436B5243A18CFDC77395A0CE0A12D6815394EFF45A526FB93BARAgFI" TargetMode="External"/><Relationship Id="rId27" Type="http://schemas.openxmlformats.org/officeDocument/2006/relationships/hyperlink" Target="consultantplus://offline/ref=A1A4BACCF115888C56AB011436B5243A18CFDC77395A0CE0A12D6815394EFF45A526FB93BDRAgAI" TargetMode="External"/><Relationship Id="rId43" Type="http://schemas.openxmlformats.org/officeDocument/2006/relationships/hyperlink" Target="consultantplus://offline/ref=A1A4BACCF115888C56AB011436B5243A18CFDC77395A0CE0A12D6815394EFF45A526FB93BARAgBI" TargetMode="External"/><Relationship Id="rId48" Type="http://schemas.openxmlformats.org/officeDocument/2006/relationships/hyperlink" Target="consultantplus://offline/ref=A1A4BACCF115888C56AB011436B5243A18CFDF7E3A5E0CE0A12D6815394EFF45A526FB93B9AA6BD2R2g0I" TargetMode="External"/><Relationship Id="rId64" Type="http://schemas.openxmlformats.org/officeDocument/2006/relationships/hyperlink" Target="consultantplus://offline/ref=A1A4BACCF115888C56AB011436B5243A18CFDF7E3A5E0CE0A12D6815394EFF45A526FB93B9AA6BD3R2g2I" TargetMode="External"/><Relationship Id="rId69" Type="http://schemas.openxmlformats.org/officeDocument/2006/relationships/hyperlink" Target="consultantplus://offline/ref=A1A4BACCF115888C56AB011436B5243A18CFDC77395A0CE0A12D6815394EFF45A526FB93BCRAg9I" TargetMode="External"/><Relationship Id="rId113" Type="http://schemas.openxmlformats.org/officeDocument/2006/relationships/hyperlink" Target="consultantplus://offline/ref=A1A4BACCF115888C56AB011436B5243A18CFDF7E3A5E0CE0A12D6815394EFF45A526FB93B9AA6BD3R2g0I" TargetMode="External"/><Relationship Id="rId118" Type="http://schemas.openxmlformats.org/officeDocument/2006/relationships/hyperlink" Target="consultantplus://offline/ref=A1A4BACCF115888C56AB011436B5243A1BC1DE7B350C5BE2F0786610311EB755EB63F692BBA9R6gFI" TargetMode="External"/><Relationship Id="rId134" Type="http://schemas.openxmlformats.org/officeDocument/2006/relationships/hyperlink" Target="consultantplus://offline/ref=A1A4BACCF115888C56AB011436B5243A18CED1793A530CE0A12D6815394EFF45A526FB93B9AA6ADFR2gBI" TargetMode="External"/><Relationship Id="rId139" Type="http://schemas.openxmlformats.org/officeDocument/2006/relationships/hyperlink" Target="consultantplus://offline/ref=A1A4BACCF115888C56AB011436B5243A18CED97B3F5A0CE0A12D681539R4gEI" TargetMode="External"/><Relationship Id="rId80"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85"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50" Type="http://schemas.openxmlformats.org/officeDocument/2006/relationships/hyperlink" Target="consultantplus://offline/ref=A1A4BACCF115888C56AB011436B5243A18C1DF793C5C0CE0A12D681539R4gEI" TargetMode="External"/><Relationship Id="rId155" Type="http://schemas.openxmlformats.org/officeDocument/2006/relationships/hyperlink" Target="consultantplus://offline/ref=A1A4BACCF115888C56AB011436B5243A18CFDC77395A0CE0A12D6815394EFF45A526FB93BARAg3I" TargetMode="External"/><Relationship Id="rId171" Type="http://schemas.openxmlformats.org/officeDocument/2006/relationships/hyperlink" Target="consultantplus://offline/ref=A1A4BACCF115888C56AB011436B5243A18C1DB773A590CE0A12D6815394EFF45A526FB94RBg1I" TargetMode="External"/><Relationship Id="rId176" Type="http://schemas.openxmlformats.org/officeDocument/2006/relationships/hyperlink" Target="consultantplus://offline/ref=A1A4BACCF115888C56AB011436B5243A18CFDC77395A0CE0A12D6815394EFF45A526FB93BARAgCI" TargetMode="External"/><Relationship Id="rId192" Type="http://schemas.openxmlformats.org/officeDocument/2006/relationships/hyperlink" Target="consultantplus://offline/ref=A1A4BACCF115888C56AB011436B5243A18CDD0773F5B0CE0A12D681539R4gEI" TargetMode="External"/><Relationship Id="rId197" Type="http://schemas.openxmlformats.org/officeDocument/2006/relationships/hyperlink" Target="consultantplus://offline/ref=A1A4BACCF115888C56AB011436B5243A18C1DB773B5C0CE0A12D6815394EFF45A526FB96RBgFI" TargetMode="External"/><Relationship Id="rId206" Type="http://schemas.openxmlformats.org/officeDocument/2006/relationships/hyperlink" Target="consultantplus://offline/ref=A1A4BACCF115888C56AB011436B5243A18CFDE7A385F0CE0A12D681539R4gEI" TargetMode="External"/><Relationship Id="rId227" Type="http://schemas.openxmlformats.org/officeDocument/2006/relationships/fontTable" Target="fontTable.xml"/><Relationship Id="rId201" Type="http://schemas.openxmlformats.org/officeDocument/2006/relationships/hyperlink" Target="consultantplus://offline/ref=A1A4BACCF115888C56AB011436B5243A18CDD0773F5B0CE0A12D681539R4gEI" TargetMode="External"/><Relationship Id="rId222" Type="http://schemas.openxmlformats.org/officeDocument/2006/relationships/hyperlink" Target="consultantplus://offline/ref=A1A4BACCF115888C56AB011436B5243A18CFDC77395A0CE0A12D6815394EFF45A526FB93BCRAgAI" TargetMode="External"/><Relationship Id="rId12"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7" Type="http://schemas.openxmlformats.org/officeDocument/2006/relationships/hyperlink" Target="consultantplus://offline/ref=A1A4BACCF115888C56AB011436B5243A18CFDC77395A0CE0A12D6815394EFF45A526FB93BCRAg8I" TargetMode="External"/><Relationship Id="rId33" Type="http://schemas.openxmlformats.org/officeDocument/2006/relationships/hyperlink" Target="consultantplus://offline/ref=A1A4BACCF115888C56AB011436B5243A18C1DB773B5C0CE0A12D6815394EFF45A526FB96RBgEI" TargetMode="External"/><Relationship Id="rId38" Type="http://schemas.openxmlformats.org/officeDocument/2006/relationships/hyperlink" Target="consultantplus://offline/ref=A1A4BACCF115888C56AB011436B5243A18C1DB773A590CE0A12D6815394EFF45A526FB94RBgCI" TargetMode="External"/><Relationship Id="rId59" Type="http://schemas.openxmlformats.org/officeDocument/2006/relationships/hyperlink" Target="consultantplus://offline/ref=A1A4BACCF115888C56AB011436B5243A18C1DB773B5C0CE0A12D6815394EFF45A526FB96RBg1I" TargetMode="External"/><Relationship Id="rId103"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08"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24" Type="http://schemas.openxmlformats.org/officeDocument/2006/relationships/hyperlink" Target="consultantplus://offline/ref=A1A4BACCF115888C56AB011436B5243A18CFDC77395A0CE0A12D6815394EFF45A526FB93BARAgFI" TargetMode="External"/><Relationship Id="rId129" Type="http://schemas.openxmlformats.org/officeDocument/2006/relationships/hyperlink" Target="consultantplus://offline/ref=A1A4BACCF115888C56AB011436B5243A18CFDC77395A0CE0A12D6815394EFF45A526FB93BDRAgAI" TargetMode="External"/><Relationship Id="rId54" Type="http://schemas.openxmlformats.org/officeDocument/2006/relationships/hyperlink" Target="consultantplus://offline/ref=A1A4BACCF115888C56AB011436B5243A18CFDF7E3A5E0CE0A12D6815394EFF45A526FB93B9AA6BD2R2g4I" TargetMode="External"/><Relationship Id="rId70" Type="http://schemas.openxmlformats.org/officeDocument/2006/relationships/hyperlink" Target="consultantplus://offline/ref=A1A4BACCF115888C56AB011436B5243A18C1DB773B5C0CE0A12D6815394EFF45A526FB97RBg8I" TargetMode="External"/><Relationship Id="rId75" Type="http://schemas.openxmlformats.org/officeDocument/2006/relationships/hyperlink" Target="consultantplus://offline/ref=A1A4BACCF115888C56AB011436B5243A18CFDF7E3A5E0CE0A12D6815394EFF45A526FB93B9AA6BDDR2g0I" TargetMode="External"/><Relationship Id="rId91"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96"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40" Type="http://schemas.openxmlformats.org/officeDocument/2006/relationships/hyperlink" Target="consultantplus://offline/ref=A1A4BACCF115888C56AB011436B5243A18CED07D395A0CE0A12D681539R4gEI" TargetMode="External"/><Relationship Id="rId145" Type="http://schemas.openxmlformats.org/officeDocument/2006/relationships/hyperlink" Target="consultantplus://offline/ref=A1A4BACCF115888C56AB011436B5243A18CCDE7D365F0CE0A12D6815394EFF45A526FB93B9AA68DBR2g3I" TargetMode="External"/><Relationship Id="rId161" Type="http://schemas.openxmlformats.org/officeDocument/2006/relationships/hyperlink" Target="consultantplus://offline/ref=A1A4BACCF115888C56AB011436B5243A18CFDE7A385F0CE0A12D681539R4gEI" TargetMode="External"/><Relationship Id="rId166" Type="http://schemas.openxmlformats.org/officeDocument/2006/relationships/hyperlink" Target="consultantplus://offline/ref=A1A4BACCF115888C56AB011436B5243A18CDD0773F5B0CE0A12D681539R4gEI" TargetMode="External"/><Relationship Id="rId182" Type="http://schemas.openxmlformats.org/officeDocument/2006/relationships/hyperlink" Target="consultantplus://offline/ref=A1A4BACCF115888C56AB011436B5243A1BC1DE7B350C5BE2F0786610311EB755EB63F692BBA9R6gFI" TargetMode="External"/><Relationship Id="rId187"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217"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 Type="http://schemas.openxmlformats.org/officeDocument/2006/relationships/styles" Target="styles.xml"/><Relationship Id="rId6" Type="http://schemas.openxmlformats.org/officeDocument/2006/relationships/hyperlink" Target="consultantplus://offline/ref=A1A4BACCF115888C56AB011436B5243A18C1DB773B5C0CE0A12D6815394EFF45A526FB97RBgBI" TargetMode="External"/><Relationship Id="rId212" Type="http://schemas.openxmlformats.org/officeDocument/2006/relationships/hyperlink" Target="consultantplus://offline/ref=A1A4BACCF115888C56AB011436B5243A18CDD0773F5B0CE0A12D681539R4gEI" TargetMode="External"/><Relationship Id="rId23" Type="http://schemas.openxmlformats.org/officeDocument/2006/relationships/hyperlink" Target="consultantplus://offline/ref=A1A4BACCF115888C56AB011436B5243A18CFDC77395A0CE0A12D6815394EFF45A526FB93BARAg2I" TargetMode="External"/><Relationship Id="rId28" Type="http://schemas.openxmlformats.org/officeDocument/2006/relationships/hyperlink" Target="consultantplus://offline/ref=A1A4BACCF115888C56AB011436B5243A18CFDF7E3A5E0CE0A12D6815394EFF45A526FB93B9AA6BDDR2gAI" TargetMode="External"/><Relationship Id="rId49" Type="http://schemas.openxmlformats.org/officeDocument/2006/relationships/hyperlink" Target="consultantplus://offline/ref=A1A4BACCF115888C56AB011436B5243A18C1DB773B5C0CE0A12D6815394EFF45A526FB96RBgBI" TargetMode="External"/><Relationship Id="rId114" Type="http://schemas.openxmlformats.org/officeDocument/2006/relationships/hyperlink" Target="consultantplus://offline/ref=A1A4BACCF115888C56AB011436B5243A18C1DB773B5C0CE0A12D6815394EFF45A526FB97RBgBI" TargetMode="External"/><Relationship Id="rId119" Type="http://schemas.openxmlformats.org/officeDocument/2006/relationships/hyperlink" Target="consultantplus://offline/ref=A1A4BACCF115888C56AB011436B5243A18CDD0773F5B0CE0A12D681539R4gEI" TargetMode="External"/><Relationship Id="rId44" Type="http://schemas.openxmlformats.org/officeDocument/2006/relationships/hyperlink" Target="consultantplus://offline/ref=A1A4BACCF115888C56AB011436B5243A18CFDF7E3A5E0CE0A12D6815394EFF45A526FB93B9AA6BDDR2g2I" TargetMode="External"/><Relationship Id="rId60" Type="http://schemas.openxmlformats.org/officeDocument/2006/relationships/hyperlink" Target="consultantplus://offline/ref=A1A4BACCF115888C56AB011436B5243A18C1DB773A590CE0A12D6815394EFF45A526FB97RBg9I" TargetMode="External"/><Relationship Id="rId65" Type="http://schemas.openxmlformats.org/officeDocument/2006/relationships/hyperlink" Target="consultantplus://offline/ref=A1A4BACCF115888C56AB011436B5243A18CFDC77395A0CE0A12D6815394EFF45A526FB93BCRAg9I" TargetMode="External"/><Relationship Id="rId81" Type="http://schemas.openxmlformats.org/officeDocument/2006/relationships/hyperlink" Target="consultantplus://offline/ref=A1A4BACCF115888C56AB011436B5243A18C1DB773B5C0CE0A12D6815394EFF45A526FB93B9AA6AD8R2g2I" TargetMode="External"/><Relationship Id="rId86"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30" Type="http://schemas.openxmlformats.org/officeDocument/2006/relationships/hyperlink" Target="consultantplus://offline/ref=A1A4BACCF115888C56AB011436B5243A18CFDF7E3A5E0CE0A12D6815394EFF45A526FB93B9AA6BDDR2gAI" TargetMode="External"/><Relationship Id="rId135" Type="http://schemas.openxmlformats.org/officeDocument/2006/relationships/hyperlink" Target="consultantplus://offline/ref=A1A4BACCF115888C56AB011436B5243A18CFDC77395A0CE0A12D6815394EFF45A526FB93BDRAg3I" TargetMode="External"/><Relationship Id="rId151" Type="http://schemas.openxmlformats.org/officeDocument/2006/relationships/hyperlink" Target="consultantplus://offline/ref=A1A4BACCF115888C56AB011436B5243A18CDD0773F5B0CE0A12D681539R4gEI" TargetMode="External"/><Relationship Id="rId156" Type="http://schemas.openxmlformats.org/officeDocument/2006/relationships/hyperlink" Target="consultantplus://offline/ref=A1A4BACCF115888C56AB011436B5243A18CFDF7E3A5E0CE0A12D6815394EFF45A526FB93B9AA6BDDR2gBI" TargetMode="External"/><Relationship Id="rId177" Type="http://schemas.openxmlformats.org/officeDocument/2006/relationships/hyperlink" Target="consultantplus://offline/ref=A1A4BACCF115888C56AB011436B5243A18CED07D395A0CE0A12D681539R4gEI" TargetMode="External"/><Relationship Id="rId198" Type="http://schemas.openxmlformats.org/officeDocument/2006/relationships/hyperlink" Target="consultantplus://offline/ref=A1A4BACCF115888C56AB011436B5243A18C1DB773A590CE0A12D6815394EFF45A526FB95RBgBI" TargetMode="External"/><Relationship Id="rId172" Type="http://schemas.openxmlformats.org/officeDocument/2006/relationships/hyperlink" Target="consultantplus://offline/ref=A1A4BACCF115888C56AB011436B5243A18CED07D395A0CE0A12D681539R4gEI" TargetMode="External"/><Relationship Id="rId193" Type="http://schemas.openxmlformats.org/officeDocument/2006/relationships/hyperlink" Target="consultantplus://offline/ref=A1A4BACCF115888C56AB011436B5243A18CCDE7D365F0CE0A12D6815394EFF45A526FB93B9AA68DBR2g3I" TargetMode="External"/><Relationship Id="rId202" Type="http://schemas.openxmlformats.org/officeDocument/2006/relationships/hyperlink" Target="consultantplus://offline/ref=A1A4BACCF115888C56AB011436B5243A18CFDE7A385F0CE0A12D681539R4gEI" TargetMode="External"/><Relationship Id="rId207"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223" Type="http://schemas.openxmlformats.org/officeDocument/2006/relationships/hyperlink" Target="consultantplus://offline/ref=A1A4BACCF115888C56AB011436B5243A18CFDF7E3A5E0CE0A12D6815394EFF45A526FB93B9AA6BD2R2gAI" TargetMode="External"/><Relationship Id="rId228" Type="http://schemas.openxmlformats.org/officeDocument/2006/relationships/theme" Target="theme/theme1.xml"/><Relationship Id="rId13"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8" Type="http://schemas.openxmlformats.org/officeDocument/2006/relationships/hyperlink" Target="consultantplus://offline/ref=A1A4BACCF115888C56AB011436B5243A18CFDC77395A0CE0A12D6815394EFF45A526FB93BCRAg9I" TargetMode="External"/><Relationship Id="rId39" Type="http://schemas.openxmlformats.org/officeDocument/2006/relationships/hyperlink" Target="consultantplus://offline/ref=A1A4BACCF115888C56AB011436B5243A18CFDC77395A0CE0A12D6815394EFF45A526FB93BDRAgCI" TargetMode="External"/><Relationship Id="rId109"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34" Type="http://schemas.openxmlformats.org/officeDocument/2006/relationships/hyperlink" Target="consultantplus://offline/ref=A1A4BACCF115888C56AB011436B5243A18C1DB773A590CE0A12D6815394EFF45A526FB95RBgAI" TargetMode="External"/><Relationship Id="rId50" Type="http://schemas.openxmlformats.org/officeDocument/2006/relationships/hyperlink" Target="consultantplus://offline/ref=A1A4BACCF115888C56AB011436B5243A18C1DB773A590CE0A12D6815394EFF45A526FB94RBg1I" TargetMode="External"/><Relationship Id="rId55" Type="http://schemas.openxmlformats.org/officeDocument/2006/relationships/hyperlink" Target="consultantplus://offline/ref=A1A4BACCF115888C56AB011436B5243A18C1DB773B5C0CE0A12D6815394EFF45A526FB96RBgFI" TargetMode="External"/><Relationship Id="rId76" Type="http://schemas.openxmlformats.org/officeDocument/2006/relationships/hyperlink" Target="consultantplus://offline/ref=A1A4BACCF115888C56AB011436B5243A18C1DB773A590CE0A12D6815394EFF45A526FB94RBgEI" TargetMode="External"/><Relationship Id="rId97"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04"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20"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25" Type="http://schemas.openxmlformats.org/officeDocument/2006/relationships/hyperlink" Target="consultantplus://offline/ref=A1A4BACCF115888C56AB011436B5243A18CFDC77395A0CE0A12D6815394EFF45A526FB93BARAg2I" TargetMode="External"/><Relationship Id="rId141" Type="http://schemas.openxmlformats.org/officeDocument/2006/relationships/hyperlink" Target="consultantplus://offline/ref=A1A4BACCF115888C56AB011436B5243A18CAD07D3C580CE0A12D6815394EFF45A526FB93B9AA68DAR2gBI" TargetMode="External"/><Relationship Id="rId146" Type="http://schemas.openxmlformats.org/officeDocument/2006/relationships/hyperlink" Target="consultantplus://offline/ref=A1A4BACCF115888C56AB011436B5243A18CCDE7D365F0CE0A12D6815394EFF45A526FB93B9AA68DBR2g3I" TargetMode="External"/><Relationship Id="rId167"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88"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7" Type="http://schemas.openxmlformats.org/officeDocument/2006/relationships/hyperlink" Target="consultantplus://offline/ref=A1A4BACCF115888C56AB011436B5243A18C1DB773A590CE0A12D6815394EFF45A526FB95RBg1I" TargetMode="External"/><Relationship Id="rId71" Type="http://schemas.openxmlformats.org/officeDocument/2006/relationships/hyperlink" Target="consultantplus://offline/ref=A1A4BACCF115888C56AB011436B5243A18C1DB773A590CE0A12D6815394EFF45A526FB95RBgEI" TargetMode="External"/><Relationship Id="rId92"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62" Type="http://schemas.openxmlformats.org/officeDocument/2006/relationships/hyperlink" Target="consultantplus://offline/ref=A1A4BACCF115888C56AB011436B5243A18CFDC77395A0CE0A12D6815394EFF45A526FB93BARAgBI" TargetMode="External"/><Relationship Id="rId183" Type="http://schemas.openxmlformats.org/officeDocument/2006/relationships/hyperlink" Target="consultantplus://offline/ref=A1A4BACCF115888C56AB011436B5243A18CDD0773F5B0CE0A12D681539R4gEI" TargetMode="External"/><Relationship Id="rId213" Type="http://schemas.openxmlformats.org/officeDocument/2006/relationships/hyperlink" Target="consultantplus://offline/ref=A1A4BACCF115888C56AB011436B5243A18CDD0773F5B0CE0A12D681539R4gEI" TargetMode="External"/><Relationship Id="rId218"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2" Type="http://schemas.openxmlformats.org/officeDocument/2006/relationships/settings" Target="settings.xml"/><Relationship Id="rId29" Type="http://schemas.openxmlformats.org/officeDocument/2006/relationships/hyperlink" Target="consultantplus://offline/ref=A1A4BACCF115888C56AB011436B5243A18C1DB773B5C0CE0A12D6815394EFF45A526FB91RBg1I" TargetMode="External"/><Relationship Id="rId24" Type="http://schemas.openxmlformats.org/officeDocument/2006/relationships/hyperlink" Target="consultantplus://offline/ref=A1A4BACCF115888C56AB011436B5243A18CFDF7E3A5E0CE0A12D6815394EFF45A526FB93B9AA6BDDR2g7I" TargetMode="External"/><Relationship Id="rId40" Type="http://schemas.openxmlformats.org/officeDocument/2006/relationships/hyperlink" Target="consultantplus://offline/ref=A1A4BACCF115888C56AB011436B5243A18CFDF7E3A5E0CE0A12D6815394EFF45A526FB93B9AA6BD2R2g6I" TargetMode="External"/><Relationship Id="rId45" Type="http://schemas.openxmlformats.org/officeDocument/2006/relationships/hyperlink" Target="consultantplus://offline/ref=A1A4BACCF115888C56AB011436B5243A18C1DB773B5C0CE0A12D6815394EFF45A526FB91RBgAI" TargetMode="External"/><Relationship Id="rId66" Type="http://schemas.openxmlformats.org/officeDocument/2006/relationships/hyperlink" Target="consultantplus://offline/ref=A1A4BACCF115888C56AB011436B5243A18C1DB773B5C0CE0A12D6815394EFF45A526FB97RBg8I" TargetMode="External"/><Relationship Id="rId87"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10"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15" Type="http://schemas.openxmlformats.org/officeDocument/2006/relationships/hyperlink" Target="consultantplus://offline/ref=A1A4BACCF115888C56AB011436B5243A18C1DB773A590CE0A12D6815394EFF45A526FB95RBg1I" TargetMode="External"/><Relationship Id="rId131" Type="http://schemas.openxmlformats.org/officeDocument/2006/relationships/hyperlink" Target="consultantplus://offline/ref=A1A4BACCF115888C56AB011436B5243A18C1DB773B5C0CE0A12D6815394EFF45A526FB91RBg1I" TargetMode="External"/><Relationship Id="rId136" Type="http://schemas.openxmlformats.org/officeDocument/2006/relationships/hyperlink" Target="consultantplus://offline/ref=A1A4BACCF115888C56AB011436B5243A18CFDF7E3A5E0CE0A12D6815394EFF45A526FB93B9AA6BD2R2gBI" TargetMode="External"/><Relationship Id="rId157" Type="http://schemas.openxmlformats.org/officeDocument/2006/relationships/hyperlink" Target="consultantplus://offline/ref=A1A4BACCF115888C56AB011436B5243A18C1DB773B5C0CE0A12D6815394EFF45A526FB91RBgEI" TargetMode="External"/><Relationship Id="rId178" Type="http://schemas.openxmlformats.org/officeDocument/2006/relationships/hyperlink" Target="consultantplus://offline/ref=A1A4BACCF115888C56AB011436B5243A18CAD07D3C580CE0A12D6815394EFF45A526FB93B9AA68DAR2gBI" TargetMode="External"/><Relationship Id="rId61" Type="http://schemas.openxmlformats.org/officeDocument/2006/relationships/hyperlink" Target="consultantplus://offline/ref=A1A4BACCF115888C56AB011436B5243A18CFDC77395A0CE0A12D6815394EFF45A526FB93BCRAg8I" TargetMode="External"/><Relationship Id="rId82"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52" Type="http://schemas.openxmlformats.org/officeDocument/2006/relationships/hyperlink" Target="consultantplus://offline/ref=A1A4BACCF115888C56AB011436B5243A1BC1DE7B350C5BE2F0786610311EB755EB63F692BBA9R6gFI" TargetMode="External"/><Relationship Id="rId173" Type="http://schemas.openxmlformats.org/officeDocument/2006/relationships/hyperlink" Target="consultantplus://offline/ref=A1A4BACCF115888C56AB011436B5243A18CAD07D3C580CE0A12D6815394EFF45A526FB93B9AA68DAR2gBI" TargetMode="External"/><Relationship Id="rId194" Type="http://schemas.openxmlformats.org/officeDocument/2006/relationships/hyperlink" Target="consultantplus://offline/ref=A1A4BACCF115888C56AB011436B5243A18CCDE7D365F0CE0A12D6815394EFF45A526FB93B9AA68DBR2g3I" TargetMode="External"/><Relationship Id="rId199"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203" Type="http://schemas.openxmlformats.org/officeDocument/2006/relationships/hyperlink" Target="consultantplus://offline/ref=A1A4BACCF115888C56AB011436B5243A18CFDE7A385F0CE0A12D681539R4gEI" TargetMode="External"/><Relationship Id="rId208" Type="http://schemas.openxmlformats.org/officeDocument/2006/relationships/hyperlink" Target="consultantplus://offline/ref=A1A4BACCF115888C56AB011436B5243A18CDD0773F5B0CE0A12D681539R4gEI" TargetMode="External"/><Relationship Id="rId19" Type="http://schemas.openxmlformats.org/officeDocument/2006/relationships/hyperlink" Target="consultantplus://offline/ref=A1A4BACCF115888C56AB011436B5243A18CFDF7E3A5E0CE0A12D6815394EFF45A526FB93B9AA6BD3R2g3I" TargetMode="External"/><Relationship Id="rId224" Type="http://schemas.openxmlformats.org/officeDocument/2006/relationships/hyperlink" Target="consultantplus://offline/ref=A1A4BACCF115888C56AB011436B5243A18C1DB773B5C0CE0A12D6815394EFF45A526FB96RBg1I" TargetMode="External"/><Relationship Id="rId14"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30" Type="http://schemas.openxmlformats.org/officeDocument/2006/relationships/hyperlink" Target="consultantplus://offline/ref=A1A4BACCF115888C56AB011436B5243A18C1DB773A590CE0A12D6815394EFF45A526FB94RBgAI" TargetMode="External"/><Relationship Id="rId35" Type="http://schemas.openxmlformats.org/officeDocument/2006/relationships/hyperlink" Target="consultantplus://offline/ref=A1A4BACCF115888C56AB011436B5243A18CFDC77395A0CE0A12D6815394EFF45A526FB93BARAg3I" TargetMode="External"/><Relationship Id="rId56" Type="http://schemas.openxmlformats.org/officeDocument/2006/relationships/hyperlink" Target="consultantplus://offline/ref=A1A4BACCF115888C56AB011436B5243A18C1DB773A590CE0A12D6815394EFF45A526FB95RBgBI" TargetMode="External"/><Relationship Id="rId77"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00"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05"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26" Type="http://schemas.openxmlformats.org/officeDocument/2006/relationships/hyperlink" Target="consultantplus://offline/ref=A1A4BACCF115888C56AB011436B5243A18CFDF7E3A5E0CE0A12D6815394EFF45A526FB93B9AA6BDDR2g7I" TargetMode="External"/><Relationship Id="rId147" Type="http://schemas.openxmlformats.org/officeDocument/2006/relationships/hyperlink" Target="consultantplus://offline/ref=A1A4BACCF115888C56AB011436B5243A1BC1DE7B350C5BE2F0786610311EB755EB63F692BBA9R6gFI" TargetMode="External"/><Relationship Id="rId168" Type="http://schemas.openxmlformats.org/officeDocument/2006/relationships/hyperlink" Target="consultantplus://offline/ref=A1A4BACCF115888C56AB011436B5243A18CFDC77395A0CE0A12D6815394EFF45A526FB93BDRAgEI" TargetMode="External"/><Relationship Id="rId8" Type="http://schemas.openxmlformats.org/officeDocument/2006/relationships/hyperlink" Target="consultantplus://offline/ref=A1A4BACCF115888C56AB011436B5243A18CED87E38580CE0A12D6815394EFF45A526FB93B9AA68DAR2g6I" TargetMode="External"/><Relationship Id="rId51" Type="http://schemas.openxmlformats.org/officeDocument/2006/relationships/hyperlink" Target="consultantplus://offline/ref=A1A4BACCF115888C56AB011436B5243A18C1DF783B5C0CE0A12D6815394EFF45A526FB93B9AA68DAR2gAI" TargetMode="External"/><Relationship Id="rId72" Type="http://schemas.openxmlformats.org/officeDocument/2006/relationships/hyperlink" Target="consultantplus://offline/ref=A1A4BACCF115888C56AB011436B5243A18CFDF7E3A5E0CE0A12D6815394EFF45A526FB93B9AA6BD3R2g1I" TargetMode="External"/><Relationship Id="rId93"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98"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21"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42" Type="http://schemas.openxmlformats.org/officeDocument/2006/relationships/hyperlink" Target="consultantplus://offline/ref=A1A4BACCF115888C56AB011436B5243A18CCDE7D365F0CE0A12D6815394EFF45A526FB93B9AA68DBR2g3I" TargetMode="External"/><Relationship Id="rId163" Type="http://schemas.openxmlformats.org/officeDocument/2006/relationships/hyperlink" Target="consultantplus://offline/ref=A1A4BACCF115888C56AB011436B5243A18CFDF7E3A5E0CE0A12D6815394EFF45A526FB93B9AA6BDCR2gAI" TargetMode="External"/><Relationship Id="rId184"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89"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219"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3" Type="http://schemas.openxmlformats.org/officeDocument/2006/relationships/webSettings" Target="webSettings.xml"/><Relationship Id="rId214"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25" Type="http://schemas.openxmlformats.org/officeDocument/2006/relationships/hyperlink" Target="consultantplus://offline/ref=A1A4BACCF115888C56AB011436B5243A18C1DB773B5C0CE0A12D6815394EFF45A526FB91RBgAI" TargetMode="External"/><Relationship Id="rId46" Type="http://schemas.openxmlformats.org/officeDocument/2006/relationships/hyperlink" Target="consultantplus://offline/ref=A1A4BACCF115888C56AB011436B5243A18C1DB773A590CE0A12D6815394EFF45A526FB94RBgDI" TargetMode="External"/><Relationship Id="rId67" Type="http://schemas.openxmlformats.org/officeDocument/2006/relationships/hyperlink" Target="consultantplus://offline/ref=A1A4BACCF115888C56AB011436B5243A18C1DB773A590CE0A12D6815394EFF45A526FB95RBgEI" TargetMode="External"/><Relationship Id="rId116" Type="http://schemas.openxmlformats.org/officeDocument/2006/relationships/hyperlink" Target="consultantplus://offline/ref=A1A4BACCF115888C56AB011436B5243A18CED07D395A0CE0A12D681539R4gEI" TargetMode="External"/><Relationship Id="rId137" Type="http://schemas.openxmlformats.org/officeDocument/2006/relationships/hyperlink" Target="consultantplus://offline/ref=A1A4BACCF115888C56AB011436B5243A18C1DB773B5C0CE0A12D6815394EFF45A526FB91RBgAI" TargetMode="External"/><Relationship Id="rId158" Type="http://schemas.openxmlformats.org/officeDocument/2006/relationships/hyperlink" Target="consultantplus://offline/ref=A1A4BACCF115888C56AB011436B5243A18C1DB773A590CE0A12D6815394EFF45A526FB94RBgCI" TargetMode="External"/><Relationship Id="rId20" Type="http://schemas.openxmlformats.org/officeDocument/2006/relationships/hyperlink" Target="consultantplus://offline/ref=A1A4BACCF115888C56AB011436B5243A18C1DB773B5C0CE0A12D6815394EFF45A526FB96RBg0I" TargetMode="External"/><Relationship Id="rId41" Type="http://schemas.openxmlformats.org/officeDocument/2006/relationships/hyperlink" Target="consultantplus://offline/ref=A1A4BACCF115888C56AB011436B5243A18C1DB773B5C0CE0A12D6815394EFF45A526FB96RBgDI" TargetMode="External"/><Relationship Id="rId62" Type="http://schemas.openxmlformats.org/officeDocument/2006/relationships/hyperlink" Target="consultantplus://offline/ref=A1A4BACCF115888C56AB011436B5243A18C1DB773B5C0CE0A12D6815394EFF45A526FB97RBg9I" TargetMode="External"/><Relationship Id="rId83"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88"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11"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32" Type="http://schemas.openxmlformats.org/officeDocument/2006/relationships/hyperlink" Target="consultantplus://offline/ref=A1A4BACCF115888C56AB011436B5243A18C1DB773A590CE0A12D6815394EFF45A526FB94RBgAI" TargetMode="External"/><Relationship Id="rId153" Type="http://schemas.openxmlformats.org/officeDocument/2006/relationships/hyperlink" Target="consultantplus://offline/ref=A1A4BACCF115888C56AB011436B5243A18CCDE7D365F0CE0A12D6815394EFF45A526FB93B9AA68DBR2g3I" TargetMode="External"/><Relationship Id="rId174"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79" Type="http://schemas.openxmlformats.org/officeDocument/2006/relationships/hyperlink" Target="consultantplus://offline/ref=A1A4BACCF115888C56AB011436B5243A18CED07D395A0CE0A12D681539R4gEI" TargetMode="External"/><Relationship Id="rId195" Type="http://schemas.openxmlformats.org/officeDocument/2006/relationships/hyperlink" Target="consultantplus://offline/ref=A1A4BACCF115888C56AB011436B5243A18CFDC77395A0CE0A12D6815394EFF45A526FB93BDRAg2I" TargetMode="External"/><Relationship Id="rId209"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90" Type="http://schemas.openxmlformats.org/officeDocument/2006/relationships/hyperlink" Target="consultantplus://offline/ref=A1A4BACCF115888C56AB011436B5243A18CDD0773F5B0CE0A12D681539R4gEI" TargetMode="External"/><Relationship Id="rId204" Type="http://schemas.openxmlformats.org/officeDocument/2006/relationships/hyperlink" Target="consultantplus://offline/ref=A1A4BACCF115888C56AB011436B5243A18CDD0773F5B0CE0A12D681539R4gEI" TargetMode="External"/><Relationship Id="rId220"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225" Type="http://schemas.openxmlformats.org/officeDocument/2006/relationships/hyperlink" Target="consultantplus://offline/ref=A1A4BACCF115888C56AB011436B5243A18C1DB773A590CE0A12D6815394EFF45A526FB97RBg9I" TargetMode="External"/><Relationship Id="rId15"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36" Type="http://schemas.openxmlformats.org/officeDocument/2006/relationships/hyperlink" Target="consultantplus://offline/ref=A1A4BACCF115888C56AB011436B5243A18CFDF7E3A5E0CE0A12D6815394EFF45A526FB93B9AA6BDDR2gBI" TargetMode="External"/><Relationship Id="rId57" Type="http://schemas.openxmlformats.org/officeDocument/2006/relationships/hyperlink" Target="consultantplus://offline/ref=A1A4BACCF115888C56AB011436B5243A18CFDC77395A0CE0A12D6815394EFF45A526FB93BCRAgAI" TargetMode="External"/><Relationship Id="rId106"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27" Type="http://schemas.openxmlformats.org/officeDocument/2006/relationships/hyperlink" Target="consultantplus://offline/ref=A1A4BACCF115888C56AB011436B5243A18C1DB773B5C0CE0A12D6815394EFF45A526FB91RBgAI" TargetMode="External"/><Relationship Id="rId10"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31" Type="http://schemas.openxmlformats.org/officeDocument/2006/relationships/hyperlink" Target="consultantplus://offline/ref=A1A4BACCF115888C56AB011436B5243A18CFDC77395A0CE0A12D6815394EFF45A526FB93BDRAg2I" TargetMode="External"/><Relationship Id="rId52" Type="http://schemas.openxmlformats.org/officeDocument/2006/relationships/hyperlink" Target="consultantplus://offline/ref=A1A4BACCF115888C56AB011436B5243A18CFDC77395A0CE0A12D6815394EFF45A526FB93BARAgCI" TargetMode="External"/><Relationship Id="rId73" Type="http://schemas.openxmlformats.org/officeDocument/2006/relationships/hyperlink" Target="consultantplus://offline/ref=A1A4BACCF115888C56AB011436B5243A18CFDC77395A0CE0A12D6815394EFF45A526FB93BARAg9I" TargetMode="External"/><Relationship Id="rId78"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94" Type="http://schemas.openxmlformats.org/officeDocument/2006/relationships/hyperlink" Target="consultantplus://offline/ref=A1A4BACCF115888C56AB011436B5243A18CEDC7D3C5B0CE0A12D681539R4gEI" TargetMode="External"/><Relationship Id="rId99"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01"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22"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43" Type="http://schemas.openxmlformats.org/officeDocument/2006/relationships/hyperlink" Target="consultantplus://offline/ref=A1A4BACCF115888C56AB011436B5243A1BC1DE7B350C5BE2F0786610311EB755EB63F692BBA9R6gFI" TargetMode="External"/><Relationship Id="rId148" Type="http://schemas.openxmlformats.org/officeDocument/2006/relationships/hyperlink" Target="consultantplus://offline/ref=A1A4BACCF115888C56AB011436B5243A18CDD0773F5B0CE0A12D681539R4gEI" TargetMode="External"/><Relationship Id="rId164" Type="http://schemas.openxmlformats.org/officeDocument/2006/relationships/hyperlink" Target="consultantplus://offline/ref=A1A4BACCF115888C56AB011436B5243A18C1DB773B5C0CE0A12D6815394EFF45A526FB91RBgAI" TargetMode="External"/><Relationship Id="rId169" Type="http://schemas.openxmlformats.org/officeDocument/2006/relationships/hyperlink" Target="consultantplus://offline/ref=A1A4BACCF115888C56AB011436B5243A18CFDF7E3A5E0CE0A12D6815394EFF45A526FB93B9AA6BD2R2g0I" TargetMode="External"/><Relationship Id="rId185"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4" Type="http://schemas.openxmlformats.org/officeDocument/2006/relationships/hyperlink" Target="consultantplus://offline/ref=A1A4BACCF115888C56AB011436B5243A18CFDC77395A0CE0A12D6815394EFF45A526FB93BCRAgEI" TargetMode="External"/><Relationship Id="rId9"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80" Type="http://schemas.openxmlformats.org/officeDocument/2006/relationships/hyperlink" Target="consultantplus://offline/ref=A1A4BACCF115888C56AB011436B5243A18CAD07D3C580CE0A12D6815394EFF45A526FB93B9AA68DAR2gBI" TargetMode="External"/><Relationship Id="rId210" Type="http://schemas.openxmlformats.org/officeDocument/2006/relationships/hyperlink" Target="consultantplus://offline/ref=A1A4BACCF115888C56AB011436B5243A18CFDE7A385F0CE0A12D681539R4gEI" TargetMode="External"/><Relationship Id="rId215"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26" Type="http://schemas.openxmlformats.org/officeDocument/2006/relationships/hyperlink" Target="consultantplus://offline/ref=A1A4BACCF115888C56AB011436B5243A18C1DB773A590CE0A12D6815394EFF45A526FB97RBg0I" TargetMode="External"/><Relationship Id="rId47" Type="http://schemas.openxmlformats.org/officeDocument/2006/relationships/hyperlink" Target="consultantplus://offline/ref=A1A4BACCF115888C56AB011436B5243A18CFDC77395A0CE0A12D6815394EFF45A526FB93BDRAgEI" TargetMode="External"/><Relationship Id="rId68" Type="http://schemas.openxmlformats.org/officeDocument/2006/relationships/hyperlink" Target="consultantplus://offline/ref=A1A4BACCF115888C56AB011436B5243A18CFDF7E3A5E0CE0A12D6815394EFF45A526FB93B9AA6BD3R2g1I" TargetMode="External"/><Relationship Id="rId89"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12" Type="http://schemas.openxmlformats.org/officeDocument/2006/relationships/hyperlink" Target="consultantplus://offline/ref=A1A4BACCF115888C56AB011436B5243A18CFDC77395A0CE0A12D6815394EFF45A526FB93BCRAgEI" TargetMode="External"/><Relationship Id="rId133" Type="http://schemas.openxmlformats.org/officeDocument/2006/relationships/hyperlink" Target="consultantplus://offline/ref=A1A4BACCF115888C56AB011436B5243A18CDD0773F5B0CE0A12D681539R4gEI" TargetMode="External"/><Relationship Id="rId154" Type="http://schemas.openxmlformats.org/officeDocument/2006/relationships/hyperlink" Target="consultantplus://offline/ref=A1A4BACCF115888C56AB011436B5243A18CCDE7D365F0CE0A12D6815394EFF45A526FB93B9AA68DBR2g3I" TargetMode="External"/><Relationship Id="rId175"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96" Type="http://schemas.openxmlformats.org/officeDocument/2006/relationships/hyperlink" Target="consultantplus://offline/ref=A1A4BACCF115888C56AB011436B5243A18CFDF7E3A5E0CE0A12D6815394EFF45A526FB93B9AA6BD2R2g4I" TargetMode="External"/><Relationship Id="rId200" Type="http://schemas.openxmlformats.org/officeDocument/2006/relationships/hyperlink" Target="consultantplus://offline/ref=A1A4BACCF115888C56AB011436B5243A18CFDE7A385F0CE0A12D681539R4gEI" TargetMode="External"/><Relationship Id="rId16"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221"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37" Type="http://schemas.openxmlformats.org/officeDocument/2006/relationships/hyperlink" Target="consultantplus://offline/ref=A1A4BACCF115888C56AB011436B5243A18C1DB773B5C0CE0A12D6815394EFF45A526FB91RBgEI" TargetMode="External"/><Relationship Id="rId58" Type="http://schemas.openxmlformats.org/officeDocument/2006/relationships/hyperlink" Target="consultantplus://offline/ref=A1A4BACCF115888C56AB011436B5243A18CFDF7E3A5E0CE0A12D6815394EFF45A526FB93B9AA6BD2R2gAI" TargetMode="External"/><Relationship Id="rId79"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02"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23"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44" Type="http://schemas.openxmlformats.org/officeDocument/2006/relationships/hyperlink" Target="consultantplus://offline/ref=A1A4BACCF115888C56AB011436B5243A18CDD0773F5B0CE0A12D681539R4gEI" TargetMode="External"/><Relationship Id="rId90"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 Id="rId165" Type="http://schemas.openxmlformats.org/officeDocument/2006/relationships/hyperlink" Target="consultantplus://offline/ref=A1A4BACCF115888C56AB011436B5243A18C1DB773A590CE0A12D6815394EFF45A526FB94RBgDI" TargetMode="External"/><Relationship Id="rId186" Type="http://schemas.openxmlformats.org/officeDocument/2006/relationships/hyperlink" Target="file:///O:\3.3%20%D0%A1%D1%82%D1%80%D0%B5%D0%BB%D0%BE%D1%87%D0%BD%D1%8B%D1%85%20%D0%9E.%D0%92.%20-%20%D0%BD%D0%B0%D1%87%D0%B0%D0%BB%D1%8C%D0%BD%D0%B8%D0%BA%20%D0%B8%D0%BD%D1%84%D0%BE%D1%80%D0%BC%D0%B0%D1%86%D0%B8%D0%BE%D0%BD%D0%BD%D0%BE-%D0%B0%D0%BD%D0%B0%D0%BB%D0%B8%D1%82%D0%B8%D1%87%D0%B5%D1%81%D0%BA%D0%BE%D0%B3%D0%BE%20%D0%BE%D1%82%D0%B4%D0%B5%D0%BB%D0%B0\%D0%90%D0%9D%D0%A2%D0%9E%D0%9D\%D0%9D%D0%95%D0%97%D0%90%D0%92%D0%98%D0%A1%D0%98%D0%9C%D0%90%D0%AF%20%D0%9E%D0%A6%D0%95%D0%9D%D0%9A%D0%90\%D0%9F%D1%80%D0%B8%D0%BA%D0%B0%D0%B7%20%D0%BE%20%D0%BF%D0%BE%D1%80%D1%8F%D0%B4%D0%BA%D0%B5%20%D1%80%D0%B0%D0%B7%D0%BC%D0%B5%D1%89%D0%B5%D0%BD%D0%B8%D1%8F%20%D0%B8%D0%BD%D1%84%D0%BE%D1%80%D0%BC%D0%B0%D1%86%D0%B8%D0%B8%20116%D0%B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33051</Words>
  <Characters>188396</Characters>
  <Application>Microsoft Office Word</Application>
  <DocSecurity>0</DocSecurity>
  <Lines>1569</Lines>
  <Paragraphs>442</Paragraphs>
  <ScaleCrop>false</ScaleCrop>
  <Company/>
  <LinksUpToDate>false</LinksUpToDate>
  <CharactersWithSpaces>221005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2017-06-29T07:10:00Z</dcterms:created>
  <dcterms:modified xsi:type="dcterms:W3CDTF">2017-06-29T07:10:00Z</dcterms:modified>
</cp:coreProperties>
</file>